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6C4CF9" w:rsidRDefault="00030968" w:rsidP="00030968">
      <w:pPr>
        <w:pStyle w:val="Style11"/>
        <w:widowControl/>
        <w:rPr>
          <w:bCs/>
          <w:sz w:val="28"/>
          <w:szCs w:val="28"/>
          <w:u w:val="single"/>
        </w:rPr>
      </w:pPr>
      <w:r w:rsidRPr="006C4CF9">
        <w:rPr>
          <w:bCs/>
          <w:sz w:val="28"/>
          <w:szCs w:val="28"/>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E60B40" w:rsidP="007B361D">
      <w:pPr>
        <w:pStyle w:val="Style15"/>
        <w:tabs>
          <w:tab w:val="left" w:leader="underscore" w:pos="9856"/>
        </w:tabs>
        <w:jc w:val="center"/>
        <w:rPr>
          <w:rStyle w:val="FontStyle53"/>
          <w:sz w:val="28"/>
          <w:szCs w:val="28"/>
        </w:rPr>
      </w:pPr>
      <w:r>
        <w:rPr>
          <w:rStyle w:val="FontStyle53"/>
          <w:sz w:val="28"/>
          <w:szCs w:val="28"/>
        </w:rPr>
        <w:t>Системы поддержки принятия решений</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8E0706">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8E0706">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8E0706">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8E0706" w:rsidRPr="00773DBC" w:rsidTr="008E0706">
        <w:trPr>
          <w:trHeight w:val="402"/>
        </w:trPr>
        <w:tc>
          <w:tcPr>
            <w:tcW w:w="3708" w:type="dxa"/>
            <w:hideMark/>
          </w:tcPr>
          <w:p w:rsidR="008E0706" w:rsidRDefault="008E0706" w:rsidP="008E0706">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8E0706" w:rsidRDefault="008E0706" w:rsidP="008E0706">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8E0706">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8E0706">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A30818" w:rsidRDefault="00A30818" w:rsidP="00030968">
      <w:pPr>
        <w:pStyle w:val="Style15"/>
        <w:tabs>
          <w:tab w:val="left" w:leader="underscore" w:pos="9768"/>
        </w:tabs>
        <w:jc w:val="center"/>
        <w:rPr>
          <w:rStyle w:val="FontStyle53"/>
          <w:sz w:val="28"/>
          <w:szCs w:val="28"/>
        </w:rPr>
      </w:pPr>
    </w:p>
    <w:p w:rsidR="00A30818" w:rsidRDefault="00A30818" w:rsidP="00030968">
      <w:pPr>
        <w:pStyle w:val="Style15"/>
        <w:tabs>
          <w:tab w:val="left" w:leader="underscore" w:pos="9768"/>
        </w:tabs>
        <w:jc w:val="center"/>
        <w:rPr>
          <w:rStyle w:val="FontStyle53"/>
          <w:sz w:val="28"/>
          <w:szCs w:val="28"/>
        </w:rPr>
      </w:pPr>
      <w:bookmarkStart w:id="0" w:name="_GoBack"/>
      <w:bookmarkEnd w:id="0"/>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B663D2">
      <w:pPr>
        <w:pStyle w:val="Style15"/>
        <w:tabs>
          <w:tab w:val="left" w:leader="underscore" w:pos="9856"/>
        </w:tabs>
        <w:ind w:firstLine="567"/>
      </w:pPr>
      <w:r w:rsidRPr="00773DBC">
        <w:lastRenderedPageBreak/>
        <w:t>Рабочая программа дисциплины «</w:t>
      </w:r>
      <w:r w:rsidR="00B663D2">
        <w:t>Системы поддержки принятия решений</w:t>
      </w:r>
      <w:r w:rsidR="00A72D04">
        <w:rPr>
          <w:bCs/>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1A6C5F">
      <w:pPr>
        <w:ind w:firstLine="709"/>
        <w:jc w:val="both"/>
      </w:pPr>
      <w:r w:rsidRPr="00773DBC">
        <w:t xml:space="preserve">Дисциплина относится к базовой части учебного плана. </w:t>
      </w:r>
    </w:p>
    <w:p w:rsidR="002D6834" w:rsidRDefault="002D6834" w:rsidP="002D6834">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2D6834" w:rsidP="002D683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177EB8" w:rsidRPr="00773DBC" w:rsidRDefault="00177EB8"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Default="00B0190F" w:rsidP="00A57021"/>
    <w:p w:rsidR="0048575D" w:rsidRPr="00773DBC" w:rsidRDefault="0048575D" w:rsidP="00A57021"/>
    <w:p w:rsidR="00B0190F" w:rsidRDefault="00B0190F" w:rsidP="00A57021"/>
    <w:p w:rsidR="00773DBC" w:rsidRDefault="00773DBC" w:rsidP="00A57021"/>
    <w:p w:rsidR="001A6C5F" w:rsidRDefault="001A6C5F" w:rsidP="00A57021"/>
    <w:p w:rsidR="001A6C5F" w:rsidRDefault="001A6C5F" w:rsidP="00A57021"/>
    <w:p w:rsidR="00773DBC" w:rsidRDefault="00773DBC" w:rsidP="00A57021"/>
    <w:p w:rsidR="00B0190F" w:rsidRPr="00773DBC" w:rsidRDefault="00B0190F" w:rsidP="00A57021"/>
    <w:p w:rsidR="001016D7" w:rsidRDefault="001016D7" w:rsidP="001016D7">
      <w:pPr>
        <w:jc w:val="center"/>
      </w:pPr>
    </w:p>
    <w:p w:rsidR="00177EB8" w:rsidRDefault="00177EB8" w:rsidP="001016D7">
      <w:pPr>
        <w:jc w:val="center"/>
      </w:pPr>
    </w:p>
    <w:p w:rsidR="00177EB8" w:rsidRPr="00773DBC" w:rsidRDefault="00177EB8" w:rsidP="001016D7">
      <w:pPr>
        <w:jc w:val="center"/>
      </w:pPr>
    </w:p>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246" w:type="dxa"/>
        <w:tblInd w:w="360" w:type="dxa"/>
        <w:tblLayout w:type="fixed"/>
        <w:tblLook w:val="04A0" w:firstRow="1" w:lastRow="0" w:firstColumn="1" w:lastColumn="0" w:noHBand="0" w:noVBand="1"/>
      </w:tblPr>
      <w:tblGrid>
        <w:gridCol w:w="2442"/>
        <w:gridCol w:w="2268"/>
        <w:gridCol w:w="4536"/>
      </w:tblGrid>
      <w:tr w:rsidR="00386403" w:rsidRPr="00773DBC" w:rsidTr="00C137B9">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536"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C137B9">
        <w:tc>
          <w:tcPr>
            <w:tcW w:w="2442" w:type="dxa"/>
          </w:tcPr>
          <w:p w:rsidR="00C100B4" w:rsidRDefault="0004546C" w:rsidP="00462A20">
            <w:pPr>
              <w:shd w:val="clear" w:color="auto" w:fill="FFFFFF"/>
              <w:ind w:firstLine="66"/>
              <w:rPr>
                <w:color w:val="000000"/>
              </w:rPr>
            </w:pPr>
            <w:r>
              <w:rPr>
                <w:color w:val="000000"/>
              </w:rPr>
              <w:t>ПК</w:t>
            </w:r>
            <w:r w:rsidR="00C100B4">
              <w:rPr>
                <w:color w:val="000000"/>
              </w:rPr>
              <w:t>-</w:t>
            </w:r>
            <w:r w:rsidR="002C1558">
              <w:rPr>
                <w:color w:val="000000"/>
              </w:rPr>
              <w:t>14</w:t>
            </w:r>
          </w:p>
          <w:p w:rsidR="002C1558" w:rsidRDefault="002C1558" w:rsidP="00462A20">
            <w:pPr>
              <w:shd w:val="clear" w:color="auto" w:fill="FFFFFF"/>
              <w:ind w:firstLine="66"/>
              <w:rPr>
                <w:color w:val="000000"/>
              </w:rPr>
            </w:pPr>
            <w:r>
              <w:t>умение осуществлять планирование и организацию проектной деятельности на основе стандартов управления проектами</w:t>
            </w:r>
          </w:p>
          <w:p w:rsidR="00C100B4" w:rsidRDefault="00C100B4" w:rsidP="0004546C">
            <w:pPr>
              <w:pStyle w:val="afc"/>
              <w:shd w:val="clear" w:color="auto" w:fill="auto"/>
              <w:spacing w:before="0" w:after="0" w:line="240" w:lineRule="auto"/>
              <w:ind w:left="40" w:right="62" w:firstLine="0"/>
              <w:rPr>
                <w:color w:val="000000"/>
              </w:rPr>
            </w:pPr>
          </w:p>
        </w:tc>
        <w:tc>
          <w:tcPr>
            <w:tcW w:w="2268" w:type="dxa"/>
          </w:tcPr>
          <w:p w:rsidR="00AC28FE" w:rsidRPr="00AC28FE" w:rsidRDefault="00C100B4" w:rsidP="00D74FED">
            <w:pPr>
              <w:pStyle w:val="afc"/>
              <w:shd w:val="clear" w:color="auto" w:fill="auto"/>
              <w:spacing w:before="0" w:after="0" w:line="274" w:lineRule="exact"/>
              <w:ind w:right="23" w:firstLine="34"/>
              <w:jc w:val="left"/>
            </w:pPr>
            <w:r w:rsidRPr="00AC28FE">
              <w:rPr>
                <w:sz w:val="24"/>
                <w:szCs w:val="24"/>
              </w:rPr>
              <w:t>Дисциплина формирует</w:t>
            </w:r>
            <w:r w:rsidR="0004546C">
              <w:rPr>
                <w:sz w:val="24"/>
                <w:szCs w:val="24"/>
              </w:rPr>
              <w:t xml:space="preserve"> знание</w:t>
            </w:r>
          </w:p>
          <w:p w:rsidR="002C1558" w:rsidRDefault="002C1558" w:rsidP="002C1558">
            <w:r>
              <w:t>терминов и показателей, ис</w:t>
            </w:r>
            <w:r>
              <w:softHyphen/>
              <w:t>пользуемых при принятии решений в управленческой, общественной и эко</w:t>
            </w:r>
            <w:r>
              <w:softHyphen/>
              <w:t xml:space="preserve">номической сферах деятельности, а также знание о </w:t>
            </w:r>
          </w:p>
          <w:p w:rsidR="00C100B4" w:rsidRPr="00AC28FE" w:rsidRDefault="002C1558" w:rsidP="007E79F3">
            <w:r>
              <w:t>процедурах рационального принятия решений</w:t>
            </w:r>
          </w:p>
        </w:tc>
        <w:tc>
          <w:tcPr>
            <w:tcW w:w="4536" w:type="dxa"/>
          </w:tcPr>
          <w:p w:rsidR="00C100B4" w:rsidRDefault="00C100B4" w:rsidP="0004546C">
            <w:pPr>
              <w:pStyle w:val="a8"/>
              <w:ind w:left="0" w:firstLine="33"/>
              <w:rPr>
                <w:b/>
              </w:rPr>
            </w:pPr>
            <w:r w:rsidRPr="0004546C">
              <w:rPr>
                <w:b/>
              </w:rPr>
              <w:t>Знать:</w:t>
            </w:r>
          </w:p>
          <w:p w:rsidR="002C1558" w:rsidRDefault="00836E01" w:rsidP="00C100B4">
            <w:pPr>
              <w:jc w:val="both"/>
            </w:pPr>
            <w:r>
              <w:t>- основные термины и понятия из области теории принятия решений;</w:t>
            </w:r>
          </w:p>
          <w:p w:rsidR="00836E01" w:rsidRDefault="00836E01" w:rsidP="00C100B4">
            <w:pPr>
              <w:jc w:val="both"/>
            </w:pPr>
            <w:r>
              <w:t>- методы принятия рациональных решений экспертные процедуры при</w:t>
            </w:r>
            <w:r>
              <w:softHyphen/>
              <w:t>нятия решений.</w:t>
            </w:r>
          </w:p>
          <w:p w:rsidR="00C100B4" w:rsidRDefault="00C100B4" w:rsidP="00C100B4">
            <w:pPr>
              <w:jc w:val="both"/>
              <w:rPr>
                <w:b/>
              </w:rPr>
            </w:pPr>
            <w:r>
              <w:rPr>
                <w:b/>
              </w:rPr>
              <w:t>Уметь</w:t>
            </w:r>
            <w:r w:rsidRPr="00773DBC">
              <w:rPr>
                <w:b/>
              </w:rPr>
              <w:t>:</w:t>
            </w:r>
          </w:p>
          <w:p w:rsidR="00836E01" w:rsidRDefault="00836E01" w:rsidP="00836E01">
            <w:r>
              <w:t>- интерпретировать знания и использовать их на практике;</w:t>
            </w:r>
          </w:p>
          <w:p w:rsidR="00836E01" w:rsidRDefault="00836E01" w:rsidP="00836E01">
            <w:r>
              <w:t>- использовать методы принятия рациональ-ных решений</w:t>
            </w:r>
          </w:p>
          <w:p w:rsidR="00C100B4" w:rsidRDefault="00C100B4" w:rsidP="00C100B4">
            <w:pPr>
              <w:jc w:val="both"/>
              <w:rPr>
                <w:b/>
              </w:rPr>
            </w:pPr>
            <w:r>
              <w:rPr>
                <w:b/>
              </w:rPr>
              <w:t>Владеть</w:t>
            </w:r>
            <w:r w:rsidRPr="00773DBC">
              <w:rPr>
                <w:b/>
              </w:rPr>
              <w:t>:</w:t>
            </w:r>
          </w:p>
          <w:p w:rsidR="00C100B4" w:rsidRDefault="007E79F3" w:rsidP="002C1558">
            <w:pPr>
              <w:rPr>
                <w:b/>
              </w:rPr>
            </w:pPr>
            <w:r>
              <w:t>- методами управления рисками при разработке и принятии решений</w:t>
            </w:r>
            <w:r w:rsidR="004970AB">
              <w:t>.</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8"/>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74528A" w:rsidRDefault="0074528A" w:rsidP="005539BB">
      <w:pPr>
        <w:ind w:firstLine="567"/>
        <w:jc w:val="both"/>
      </w:pPr>
      <w:r>
        <w:t>Дисциплина относится к базо</w:t>
      </w:r>
      <w:r w:rsidR="004C0C50">
        <w:t>вой части учебного плана</w:t>
      </w:r>
      <w:r>
        <w:t xml:space="preserve">. </w:t>
      </w:r>
    </w:p>
    <w:p w:rsidR="002D5BD9" w:rsidRDefault="002D5BD9" w:rsidP="002D5BD9">
      <w:pPr>
        <w:pStyle w:val="afc"/>
        <w:shd w:val="clear" w:color="auto" w:fill="auto"/>
        <w:spacing w:before="0" w:after="0" w:line="274" w:lineRule="exact"/>
        <w:ind w:firstLine="567"/>
        <w:rPr>
          <w:sz w:val="24"/>
          <w:szCs w:val="24"/>
        </w:rPr>
      </w:pPr>
      <w:r w:rsidRPr="002D5BD9">
        <w:rPr>
          <w:sz w:val="24"/>
          <w:szCs w:val="24"/>
        </w:rPr>
        <w:t xml:space="preserve">Дисциплина </w:t>
      </w:r>
      <w:r w:rsidR="00B663D2" w:rsidRPr="00773DBC">
        <w:t>«</w:t>
      </w:r>
      <w:r w:rsidR="00B663D2">
        <w:t>Системы поддержки принятия решений</w:t>
      </w:r>
      <w:r w:rsidR="00B663D2">
        <w:rPr>
          <w:bCs/>
        </w:rPr>
        <w:t xml:space="preserve">» </w:t>
      </w:r>
      <w:r w:rsidRPr="002D5BD9">
        <w:rPr>
          <w:sz w:val="24"/>
          <w:szCs w:val="24"/>
        </w:rPr>
        <w:t xml:space="preserve">опирается на базовые знания, </w:t>
      </w:r>
      <w:r w:rsidR="00532A4A" w:rsidRPr="00532A4A">
        <w:rPr>
          <w:sz w:val="24"/>
          <w:szCs w:val="24"/>
        </w:rPr>
        <w:t xml:space="preserve">полученные при </w:t>
      </w:r>
      <w:r w:rsidR="00532A4A">
        <w:rPr>
          <w:sz w:val="24"/>
          <w:szCs w:val="24"/>
        </w:rPr>
        <w:t xml:space="preserve">изучении дисциплин: </w:t>
      </w:r>
      <w:r w:rsidR="000A46ED">
        <w:t xml:space="preserve">«Экономика», </w:t>
      </w:r>
      <w:r w:rsidR="00532A4A">
        <w:t>«Экономик</w:t>
      </w:r>
      <w:r w:rsidR="004970AB">
        <w:t>а</w:t>
      </w:r>
      <w:r w:rsidR="00532A4A">
        <w:t xml:space="preserve"> организации (предприятия)», </w:t>
      </w:r>
      <w:r w:rsidR="000A46ED">
        <w:t>«Тео</w:t>
      </w:r>
      <w:r w:rsidR="00532A4A">
        <w:t xml:space="preserve">рия систем и системный анализ», </w:t>
      </w:r>
      <w:r w:rsidRPr="002D5BD9">
        <w:rPr>
          <w:sz w:val="24"/>
          <w:szCs w:val="24"/>
        </w:rPr>
        <w:t xml:space="preserve">«Информационные системы и технологии». </w:t>
      </w:r>
    </w:p>
    <w:p w:rsidR="00467823" w:rsidRPr="00467823" w:rsidRDefault="00467823" w:rsidP="00863A23">
      <w:pPr>
        <w:jc w:val="both"/>
        <w:rPr>
          <w:b/>
          <w:bCs/>
        </w:rPr>
      </w:pPr>
      <w:r w:rsidRPr="00467823">
        <w:t>Знания и умения, полученные в ходе изучения дисциплины</w:t>
      </w:r>
      <w:r>
        <w:t>,</w:t>
      </w:r>
      <w:r w:rsidRPr="00467823">
        <w:t xml:space="preserve"> будут полезными при изучении дисциплин</w:t>
      </w:r>
      <w:r>
        <w:t>ы «Системы управления эффективностью бизнеса»</w:t>
      </w:r>
      <w:r w:rsidR="00863A23">
        <w:t>,«</w:t>
      </w:r>
      <w:r w:rsidR="00863A23" w:rsidRPr="00863A23">
        <w:rPr>
          <w:color w:val="000000"/>
        </w:rPr>
        <w:t>Анализ, совершенствование и управление бизнес-процессами</w:t>
      </w:r>
      <w:r w:rsidR="00863A23">
        <w:rPr>
          <w:color w:val="000000"/>
        </w:rPr>
        <w:t xml:space="preserve">», </w:t>
      </w:r>
      <w:r>
        <w:t xml:space="preserve">и при выполнении ВКР. </w:t>
      </w:r>
    </w:p>
    <w:p w:rsidR="00F9635B" w:rsidRDefault="00F9635B" w:rsidP="00F9635B">
      <w:pPr>
        <w:ind w:right="1" w:firstLine="482"/>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9B77B4" w:rsidRDefault="00B212C8" w:rsidP="009B77B4">
      <w:pPr>
        <w:ind w:firstLine="709"/>
        <w:jc w:val="both"/>
      </w:pPr>
      <w:proofErr w:type="gramStart"/>
      <w:r w:rsidRPr="00B212C8">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1A6C5F" w:rsidRPr="00CF1FA5" w:rsidRDefault="001A6C5F" w:rsidP="009B77B4">
      <w:pPr>
        <w:ind w:firstLine="709"/>
        <w:jc w:val="both"/>
      </w:pPr>
    </w:p>
    <w:p w:rsidR="000C72FB" w:rsidRPr="000E685D" w:rsidRDefault="000E685D" w:rsidP="000D2795">
      <w:pPr>
        <w:pStyle w:val="a8"/>
        <w:rPr>
          <w:b/>
          <w:i/>
        </w:rPr>
      </w:pPr>
      <w:r w:rsidRPr="000E685D">
        <w:rPr>
          <w:b/>
          <w:i/>
        </w:rPr>
        <w:t xml:space="preserve">3. </w:t>
      </w:r>
      <w:r w:rsidR="000C72FB" w:rsidRPr="000E685D">
        <w:rPr>
          <w:b/>
          <w:i/>
        </w:rPr>
        <w:t>Объем дисциплины</w:t>
      </w:r>
    </w:p>
    <w:p w:rsidR="000C72FB" w:rsidRPr="00E91CC3" w:rsidRDefault="000C72FB" w:rsidP="000D2795">
      <w:pPr>
        <w:pStyle w:val="a8"/>
      </w:pPr>
    </w:p>
    <w:tbl>
      <w:tblPr>
        <w:tblStyle w:val="a7"/>
        <w:tblW w:w="0" w:type="auto"/>
        <w:tblLook w:val="04A0" w:firstRow="1" w:lastRow="0" w:firstColumn="1" w:lastColumn="0" w:noHBand="0" w:noVBand="1"/>
      </w:tblPr>
      <w:tblGrid>
        <w:gridCol w:w="250"/>
        <w:gridCol w:w="5528"/>
        <w:gridCol w:w="1701"/>
        <w:gridCol w:w="1701"/>
      </w:tblGrid>
      <w:tr w:rsidR="004D04AE" w:rsidRPr="007F3FC7" w:rsidTr="00C46E80">
        <w:trPr>
          <w:trHeight w:val="562"/>
        </w:trPr>
        <w:tc>
          <w:tcPr>
            <w:tcW w:w="5778" w:type="dxa"/>
            <w:gridSpan w:val="2"/>
          </w:tcPr>
          <w:p w:rsidR="004D04AE" w:rsidRPr="007F3FC7" w:rsidRDefault="004D04AE" w:rsidP="00A25EAC">
            <w:pPr>
              <w:jc w:val="center"/>
              <w:rPr>
                <w:b/>
                <w:i/>
              </w:rPr>
            </w:pPr>
            <w:r w:rsidRPr="007F3FC7">
              <w:rPr>
                <w:b/>
                <w:i/>
              </w:rPr>
              <w:t>Виды учебной работы</w:t>
            </w:r>
          </w:p>
        </w:tc>
        <w:tc>
          <w:tcPr>
            <w:tcW w:w="1701" w:type="dxa"/>
          </w:tcPr>
          <w:p w:rsidR="004D04AE" w:rsidRPr="007F3FC7" w:rsidRDefault="004D04AE" w:rsidP="00A25EAC">
            <w:pPr>
              <w:jc w:val="center"/>
              <w:rPr>
                <w:b/>
                <w:i/>
              </w:rPr>
            </w:pPr>
            <w:r>
              <w:rPr>
                <w:b/>
                <w:i/>
              </w:rPr>
              <w:t>Форма</w:t>
            </w:r>
            <w:r w:rsidRPr="007F3FC7">
              <w:rPr>
                <w:b/>
                <w:i/>
              </w:rPr>
              <w:t xml:space="preserve"> обучения</w:t>
            </w:r>
          </w:p>
          <w:p w:rsidR="004D04AE" w:rsidRPr="007F3FC7" w:rsidRDefault="004D04AE" w:rsidP="00A25EAC">
            <w:pPr>
              <w:jc w:val="center"/>
              <w:rPr>
                <w:b/>
                <w:i/>
              </w:rPr>
            </w:pPr>
            <w:r w:rsidRPr="007F3FC7">
              <w:rPr>
                <w:b/>
                <w:i/>
              </w:rPr>
              <w:t>Очная</w:t>
            </w:r>
          </w:p>
        </w:tc>
        <w:tc>
          <w:tcPr>
            <w:tcW w:w="1701" w:type="dxa"/>
          </w:tcPr>
          <w:p w:rsidR="004D04AE" w:rsidRPr="007F3FC7" w:rsidRDefault="004D04AE" w:rsidP="00C46E80">
            <w:pPr>
              <w:jc w:val="center"/>
              <w:rPr>
                <w:b/>
                <w:i/>
              </w:rPr>
            </w:pPr>
            <w:r>
              <w:rPr>
                <w:b/>
                <w:i/>
              </w:rPr>
              <w:t>Форма</w:t>
            </w:r>
            <w:r w:rsidRPr="007F3FC7">
              <w:rPr>
                <w:b/>
                <w:i/>
              </w:rPr>
              <w:t xml:space="preserve"> обучения</w:t>
            </w:r>
          </w:p>
          <w:p w:rsidR="004D04AE" w:rsidRPr="007F3FC7" w:rsidRDefault="004D04AE" w:rsidP="004D04AE">
            <w:pPr>
              <w:jc w:val="center"/>
              <w:rPr>
                <w:b/>
                <w:i/>
              </w:rPr>
            </w:pPr>
            <w:r>
              <w:rPr>
                <w:b/>
                <w:i/>
              </w:rPr>
              <w:t>Зао</w:t>
            </w:r>
            <w:r w:rsidRPr="007F3FC7">
              <w:rPr>
                <w:b/>
                <w:i/>
              </w:rPr>
              <w:t>чная</w:t>
            </w:r>
          </w:p>
        </w:tc>
      </w:tr>
      <w:tr w:rsidR="004D04AE" w:rsidRPr="007F3FC7" w:rsidTr="00C46E80">
        <w:tc>
          <w:tcPr>
            <w:tcW w:w="5778" w:type="dxa"/>
            <w:gridSpan w:val="2"/>
          </w:tcPr>
          <w:p w:rsidR="004D04AE" w:rsidRPr="007F3FC7" w:rsidRDefault="004D04AE" w:rsidP="00A25EAC">
            <w:pPr>
              <w:jc w:val="both"/>
            </w:pPr>
            <w:r w:rsidRPr="007F3FC7">
              <w:rPr>
                <w:b/>
              </w:rPr>
              <w:t>Общая трудоемкость</w:t>
            </w:r>
            <w:r w:rsidRPr="007F3FC7">
              <w:t>: зачетные единицы/часы</w:t>
            </w:r>
          </w:p>
        </w:tc>
        <w:tc>
          <w:tcPr>
            <w:tcW w:w="1701" w:type="dxa"/>
          </w:tcPr>
          <w:p w:rsidR="004D04AE" w:rsidRPr="007F3FC7" w:rsidRDefault="004D04AE" w:rsidP="00A25EAC">
            <w:pPr>
              <w:jc w:val="center"/>
            </w:pPr>
            <w:r>
              <w:t>144 (4</w:t>
            </w:r>
            <w:r w:rsidRPr="007F3FC7">
              <w:t xml:space="preserve"> ЗЕТ)</w:t>
            </w:r>
          </w:p>
        </w:tc>
        <w:tc>
          <w:tcPr>
            <w:tcW w:w="1701" w:type="dxa"/>
          </w:tcPr>
          <w:p w:rsidR="004D04AE" w:rsidRPr="007F3FC7" w:rsidRDefault="004D04AE" w:rsidP="00C46E80">
            <w:pPr>
              <w:jc w:val="center"/>
            </w:pPr>
            <w:r>
              <w:t>144 (4</w:t>
            </w:r>
            <w:r w:rsidRPr="007F3FC7">
              <w:t xml:space="preserve"> ЗЕТ)</w:t>
            </w:r>
          </w:p>
        </w:tc>
      </w:tr>
      <w:tr w:rsidR="004D04AE" w:rsidRPr="007F3FC7" w:rsidTr="00C46E80">
        <w:tc>
          <w:tcPr>
            <w:tcW w:w="5778" w:type="dxa"/>
            <w:gridSpan w:val="2"/>
          </w:tcPr>
          <w:p w:rsidR="004D04AE" w:rsidRPr="007F3FC7" w:rsidRDefault="004D04AE" w:rsidP="00A25EAC">
            <w:pPr>
              <w:jc w:val="both"/>
            </w:pPr>
            <w:r w:rsidRPr="007F3FC7">
              <w:rPr>
                <w:b/>
              </w:rPr>
              <w:t>Контактнаяработас преподавателем</w:t>
            </w:r>
            <w:r w:rsidRPr="007F3FC7">
              <w:t xml:space="preserve"> (всего):</w:t>
            </w:r>
          </w:p>
        </w:tc>
        <w:tc>
          <w:tcPr>
            <w:tcW w:w="1701" w:type="dxa"/>
          </w:tcPr>
          <w:p w:rsidR="004D04AE" w:rsidRPr="007F3FC7" w:rsidRDefault="004D04AE" w:rsidP="00A25EAC">
            <w:pPr>
              <w:jc w:val="center"/>
              <w:rPr>
                <w:lang w:val="en-US"/>
              </w:rPr>
            </w:pPr>
            <w:r w:rsidRPr="007F3FC7">
              <w:t>54</w:t>
            </w:r>
          </w:p>
        </w:tc>
        <w:tc>
          <w:tcPr>
            <w:tcW w:w="1701" w:type="dxa"/>
          </w:tcPr>
          <w:p w:rsidR="004D04AE" w:rsidRPr="007F3FC7" w:rsidRDefault="00C137B9" w:rsidP="00A25EAC">
            <w:pPr>
              <w:jc w:val="center"/>
            </w:pPr>
            <w:r>
              <w:t>12</w:t>
            </w:r>
          </w:p>
        </w:tc>
      </w:tr>
      <w:tr w:rsidR="004D04AE" w:rsidRPr="007F3FC7" w:rsidTr="00C46E80">
        <w:tc>
          <w:tcPr>
            <w:tcW w:w="250" w:type="dxa"/>
            <w:vMerge w:val="restart"/>
          </w:tcPr>
          <w:p w:rsidR="004D04AE" w:rsidRPr="007F3FC7" w:rsidRDefault="004D04AE" w:rsidP="00A25EAC">
            <w:pPr>
              <w:jc w:val="both"/>
            </w:pPr>
          </w:p>
        </w:tc>
        <w:tc>
          <w:tcPr>
            <w:tcW w:w="5528" w:type="dxa"/>
          </w:tcPr>
          <w:p w:rsidR="004D04AE" w:rsidRPr="007F3FC7" w:rsidRDefault="004D04AE" w:rsidP="00A25EAC">
            <w:pPr>
              <w:jc w:val="both"/>
            </w:pPr>
            <w:r w:rsidRPr="007F3FC7">
              <w:t>Лекции (ЛК)</w:t>
            </w:r>
          </w:p>
        </w:tc>
        <w:tc>
          <w:tcPr>
            <w:tcW w:w="1701" w:type="dxa"/>
          </w:tcPr>
          <w:p w:rsidR="004D04AE" w:rsidRPr="007F3FC7" w:rsidRDefault="004D04AE" w:rsidP="00A25EAC">
            <w:pPr>
              <w:jc w:val="center"/>
            </w:pPr>
            <w:r w:rsidRPr="007F3FC7">
              <w:t>18</w:t>
            </w:r>
          </w:p>
        </w:tc>
        <w:tc>
          <w:tcPr>
            <w:tcW w:w="1701" w:type="dxa"/>
          </w:tcPr>
          <w:p w:rsidR="004D04AE" w:rsidRPr="007F3FC7" w:rsidRDefault="00C137B9" w:rsidP="00A25EAC">
            <w:pPr>
              <w:jc w:val="center"/>
            </w:pPr>
            <w:r>
              <w:t>4</w:t>
            </w:r>
          </w:p>
        </w:tc>
      </w:tr>
      <w:tr w:rsidR="004D04AE" w:rsidRPr="007F3FC7" w:rsidTr="00C46E80">
        <w:tc>
          <w:tcPr>
            <w:tcW w:w="250" w:type="dxa"/>
            <w:vMerge/>
          </w:tcPr>
          <w:p w:rsidR="004D04AE" w:rsidRPr="007F3FC7" w:rsidRDefault="004D04AE" w:rsidP="00A25EAC">
            <w:pPr>
              <w:jc w:val="both"/>
            </w:pPr>
          </w:p>
        </w:tc>
        <w:tc>
          <w:tcPr>
            <w:tcW w:w="5528" w:type="dxa"/>
          </w:tcPr>
          <w:p w:rsidR="004D04AE" w:rsidRPr="007F3FC7" w:rsidRDefault="004D04AE" w:rsidP="00A25EAC">
            <w:pPr>
              <w:jc w:val="both"/>
            </w:pPr>
            <w:r w:rsidRPr="007F3FC7">
              <w:t>Практические занятия (ПЗ)</w:t>
            </w:r>
          </w:p>
        </w:tc>
        <w:tc>
          <w:tcPr>
            <w:tcW w:w="1701" w:type="dxa"/>
          </w:tcPr>
          <w:p w:rsidR="004D04AE" w:rsidRPr="007F3FC7" w:rsidRDefault="00C137B9" w:rsidP="00A25EAC">
            <w:pPr>
              <w:jc w:val="center"/>
            </w:pPr>
            <w:r w:rsidRPr="007F3FC7">
              <w:t>36</w:t>
            </w:r>
            <w:r w:rsidR="00B212C8">
              <w:t>***</w:t>
            </w:r>
          </w:p>
        </w:tc>
        <w:tc>
          <w:tcPr>
            <w:tcW w:w="1701" w:type="dxa"/>
          </w:tcPr>
          <w:p w:rsidR="004D04AE" w:rsidRPr="007F3FC7" w:rsidRDefault="00C137B9" w:rsidP="00A25EAC">
            <w:pPr>
              <w:jc w:val="center"/>
            </w:pPr>
            <w:r>
              <w:t>8</w:t>
            </w:r>
            <w:r w:rsidR="00B212C8">
              <w:t>***</w:t>
            </w:r>
          </w:p>
        </w:tc>
      </w:tr>
      <w:tr w:rsidR="004D04AE" w:rsidRPr="007F3FC7" w:rsidTr="00C46E80">
        <w:tc>
          <w:tcPr>
            <w:tcW w:w="250" w:type="dxa"/>
            <w:vMerge/>
          </w:tcPr>
          <w:p w:rsidR="004D04AE" w:rsidRPr="007F3FC7" w:rsidRDefault="004D04AE" w:rsidP="00A25EAC">
            <w:pPr>
              <w:jc w:val="both"/>
            </w:pPr>
          </w:p>
        </w:tc>
        <w:tc>
          <w:tcPr>
            <w:tcW w:w="5528" w:type="dxa"/>
          </w:tcPr>
          <w:p w:rsidR="004D04AE" w:rsidRPr="007F3FC7" w:rsidRDefault="004D04AE" w:rsidP="00A25EAC">
            <w:pPr>
              <w:jc w:val="both"/>
            </w:pPr>
            <w:r w:rsidRPr="007F3FC7">
              <w:t>Семинарские занятия (СЗ)</w:t>
            </w:r>
          </w:p>
        </w:tc>
        <w:tc>
          <w:tcPr>
            <w:tcW w:w="1701" w:type="dxa"/>
          </w:tcPr>
          <w:p w:rsidR="004D04AE" w:rsidRPr="007F3FC7" w:rsidRDefault="004D04AE" w:rsidP="00A25EAC">
            <w:pPr>
              <w:jc w:val="center"/>
            </w:pPr>
          </w:p>
        </w:tc>
        <w:tc>
          <w:tcPr>
            <w:tcW w:w="1701" w:type="dxa"/>
          </w:tcPr>
          <w:p w:rsidR="004D04AE" w:rsidRPr="007F3FC7" w:rsidRDefault="004D04AE" w:rsidP="00A25EAC">
            <w:pPr>
              <w:jc w:val="center"/>
            </w:pPr>
          </w:p>
        </w:tc>
      </w:tr>
      <w:tr w:rsidR="004D04AE" w:rsidRPr="007F3FC7" w:rsidTr="00C46E80">
        <w:tc>
          <w:tcPr>
            <w:tcW w:w="250" w:type="dxa"/>
            <w:vMerge/>
          </w:tcPr>
          <w:p w:rsidR="004D04AE" w:rsidRPr="007F3FC7" w:rsidRDefault="004D04AE" w:rsidP="00A25EAC">
            <w:pPr>
              <w:jc w:val="both"/>
            </w:pPr>
          </w:p>
        </w:tc>
        <w:tc>
          <w:tcPr>
            <w:tcW w:w="5528" w:type="dxa"/>
          </w:tcPr>
          <w:p w:rsidR="004D04AE" w:rsidRPr="007F3FC7" w:rsidRDefault="004D04AE" w:rsidP="00A25EAC">
            <w:pPr>
              <w:jc w:val="both"/>
            </w:pPr>
            <w:r w:rsidRPr="007F3FC7">
              <w:t>Лабораторные работы (ЛР)</w:t>
            </w:r>
          </w:p>
        </w:tc>
        <w:tc>
          <w:tcPr>
            <w:tcW w:w="1701" w:type="dxa"/>
          </w:tcPr>
          <w:p w:rsidR="004D04AE" w:rsidRPr="007F3FC7" w:rsidRDefault="004D04AE" w:rsidP="00A25EAC">
            <w:pPr>
              <w:jc w:val="center"/>
            </w:pPr>
          </w:p>
        </w:tc>
        <w:tc>
          <w:tcPr>
            <w:tcW w:w="1701" w:type="dxa"/>
          </w:tcPr>
          <w:p w:rsidR="004D04AE" w:rsidRPr="007F3FC7" w:rsidRDefault="004D04AE" w:rsidP="00A25EAC">
            <w:pPr>
              <w:jc w:val="center"/>
            </w:pPr>
          </w:p>
        </w:tc>
      </w:tr>
      <w:tr w:rsidR="004D04AE" w:rsidRPr="007F3FC7" w:rsidTr="00C46E80">
        <w:tc>
          <w:tcPr>
            <w:tcW w:w="250" w:type="dxa"/>
            <w:vMerge/>
          </w:tcPr>
          <w:p w:rsidR="004D04AE" w:rsidRPr="007F3FC7" w:rsidRDefault="004D04AE" w:rsidP="00A25EAC">
            <w:pPr>
              <w:jc w:val="both"/>
            </w:pPr>
          </w:p>
        </w:tc>
        <w:tc>
          <w:tcPr>
            <w:tcW w:w="5528" w:type="dxa"/>
          </w:tcPr>
          <w:p w:rsidR="004D04AE" w:rsidRPr="007F3FC7" w:rsidRDefault="004D04AE" w:rsidP="00A25EAC">
            <w:pPr>
              <w:jc w:val="both"/>
            </w:pPr>
            <w:r w:rsidRPr="007F3FC7">
              <w:t xml:space="preserve">Промежуточная аттестация: Зачет </w:t>
            </w:r>
            <w:r w:rsidRPr="00467823">
              <w:t xml:space="preserve">/ </w:t>
            </w:r>
            <w:r w:rsidRPr="00294AEF">
              <w:rPr>
                <w:u w:val="single"/>
              </w:rPr>
              <w:t>зачет с оценкой</w:t>
            </w:r>
            <w:r w:rsidRPr="007F3FC7">
              <w:t xml:space="preserve"> / </w:t>
            </w:r>
            <w:r w:rsidRPr="00294AEF">
              <w:t>экзамен /</w:t>
            </w:r>
          </w:p>
        </w:tc>
        <w:tc>
          <w:tcPr>
            <w:tcW w:w="1701" w:type="dxa"/>
          </w:tcPr>
          <w:p w:rsidR="004D04AE" w:rsidRDefault="004D04AE" w:rsidP="00A25EAC">
            <w:pPr>
              <w:jc w:val="center"/>
            </w:pPr>
            <w:proofErr w:type="spellStart"/>
            <w:r>
              <w:t>ЗаО</w:t>
            </w:r>
            <w:proofErr w:type="spellEnd"/>
          </w:p>
          <w:p w:rsidR="00D706B3" w:rsidRPr="007F3FC7" w:rsidRDefault="00D706B3" w:rsidP="00A25EAC">
            <w:pPr>
              <w:jc w:val="center"/>
            </w:pPr>
            <w:r>
              <w:t>2**</w:t>
            </w:r>
          </w:p>
        </w:tc>
        <w:tc>
          <w:tcPr>
            <w:tcW w:w="1701" w:type="dxa"/>
          </w:tcPr>
          <w:p w:rsidR="00C137B9" w:rsidRDefault="00C137B9" w:rsidP="00A25EAC">
            <w:pPr>
              <w:jc w:val="center"/>
            </w:pPr>
            <w:r>
              <w:t>ЗаО</w:t>
            </w:r>
          </w:p>
          <w:p w:rsidR="004D04AE" w:rsidRDefault="00C137B9" w:rsidP="00A25EAC">
            <w:pPr>
              <w:jc w:val="center"/>
            </w:pPr>
            <w:r>
              <w:t>4</w:t>
            </w:r>
          </w:p>
        </w:tc>
      </w:tr>
      <w:tr w:rsidR="004D04AE" w:rsidRPr="007F3FC7" w:rsidTr="00C46E80">
        <w:tc>
          <w:tcPr>
            <w:tcW w:w="5778" w:type="dxa"/>
            <w:gridSpan w:val="2"/>
          </w:tcPr>
          <w:p w:rsidR="004D04AE" w:rsidRPr="007F3FC7" w:rsidRDefault="004D04AE" w:rsidP="00A25EAC">
            <w:pPr>
              <w:jc w:val="both"/>
            </w:pPr>
            <w:r w:rsidRPr="007F3FC7">
              <w:rPr>
                <w:b/>
              </w:rPr>
              <w:t>Самостоятельная работа</w:t>
            </w:r>
            <w:r w:rsidRPr="007F3FC7">
              <w:t xml:space="preserve"> (СРС)</w:t>
            </w:r>
          </w:p>
        </w:tc>
        <w:tc>
          <w:tcPr>
            <w:tcW w:w="1701" w:type="dxa"/>
          </w:tcPr>
          <w:p w:rsidR="004D04AE" w:rsidRPr="007F3FC7" w:rsidRDefault="004D04AE" w:rsidP="00A25EAC">
            <w:pPr>
              <w:jc w:val="center"/>
            </w:pPr>
            <w:r>
              <w:t>90</w:t>
            </w:r>
          </w:p>
        </w:tc>
        <w:tc>
          <w:tcPr>
            <w:tcW w:w="1701" w:type="dxa"/>
          </w:tcPr>
          <w:p w:rsidR="004D04AE" w:rsidRDefault="00C137B9" w:rsidP="00A25EAC">
            <w:pPr>
              <w:jc w:val="center"/>
            </w:pPr>
            <w:r>
              <w:t>128</w:t>
            </w:r>
          </w:p>
        </w:tc>
      </w:tr>
    </w:tbl>
    <w:p w:rsidR="00D706B3" w:rsidRPr="0032333B" w:rsidRDefault="00D706B3" w:rsidP="00D706B3">
      <w:r w:rsidRPr="0032333B">
        <w:t>**включена в трудоемкость практических/семинарских/лабораторных занятий</w:t>
      </w:r>
    </w:p>
    <w:p w:rsidR="000C72FB" w:rsidRDefault="00B212C8" w:rsidP="000C72FB">
      <w:pPr>
        <w:widowControl/>
        <w:autoSpaceDE/>
        <w:autoSpaceDN/>
        <w:adjustRightInd/>
      </w:pPr>
      <w:r w:rsidRPr="00B212C8">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w:t>
      </w:r>
      <w:proofErr w:type="gramStart"/>
      <w:r w:rsidRPr="00B212C8">
        <w:t>.</w:t>
      </w:r>
      <w:proofErr w:type="gramEnd"/>
      <w:r w:rsidRPr="00B212C8">
        <w:t xml:space="preserve"> (</w:t>
      </w:r>
      <w:proofErr w:type="gramStart"/>
      <w:r w:rsidRPr="00B212C8">
        <w:t>п</w:t>
      </w:r>
      <w:proofErr w:type="gramEnd"/>
      <w:r w:rsidRPr="00B212C8">
        <w:t>рактических занятий).</w:t>
      </w:r>
    </w:p>
    <w:p w:rsidR="009412E9" w:rsidRPr="00773DBC" w:rsidRDefault="009412E9" w:rsidP="000C72FB">
      <w:pPr>
        <w:widowControl/>
        <w:autoSpaceDE/>
        <w:autoSpaceDN/>
        <w:adjustRightInd/>
      </w:pPr>
    </w:p>
    <w:p w:rsidR="000C72FB" w:rsidRPr="000E685D" w:rsidRDefault="000E685D" w:rsidP="000D2795">
      <w:pPr>
        <w:pStyle w:val="a8"/>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8"/>
      </w:pPr>
    </w:p>
    <w:p w:rsidR="000C72FB" w:rsidRPr="000E685D" w:rsidRDefault="00E4258F" w:rsidP="000D2795">
      <w:pPr>
        <w:pStyle w:val="a8"/>
        <w:rPr>
          <w:i/>
        </w:rPr>
      </w:pPr>
      <w:r w:rsidRPr="000E685D">
        <w:rPr>
          <w:i/>
        </w:rPr>
        <w:t>4.1. </w:t>
      </w:r>
      <w:r w:rsidR="000C72FB" w:rsidRPr="000E685D">
        <w:rPr>
          <w:i/>
        </w:rPr>
        <w:t>Распределение часов по разделам/темам и видам работы</w:t>
      </w:r>
    </w:p>
    <w:p w:rsidR="000C72FB" w:rsidRPr="000E685D" w:rsidRDefault="000E685D" w:rsidP="000D2795">
      <w:pPr>
        <w:pStyle w:val="a8"/>
        <w:rPr>
          <w:i/>
        </w:rPr>
      </w:pPr>
      <w:r w:rsidRPr="000E685D">
        <w:rPr>
          <w:i/>
        </w:rPr>
        <w:t>4.1.1.</w:t>
      </w:r>
      <w:r w:rsidR="000C72FB" w:rsidRPr="000E685D">
        <w:rPr>
          <w:i/>
        </w:rPr>
        <w:t>Очная форма обучения</w:t>
      </w: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0C72FB" w:rsidRPr="00773DBC" w:rsidTr="000C6988">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83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272"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78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0C6988">
        <w:tc>
          <w:tcPr>
            <w:tcW w:w="675" w:type="dxa"/>
            <w:vMerge/>
          </w:tcPr>
          <w:p w:rsidR="000C72FB" w:rsidRPr="00773DBC" w:rsidRDefault="000C72FB" w:rsidP="00A25EAC">
            <w:pPr>
              <w:jc w:val="center"/>
              <w:rPr>
                <w:b/>
              </w:rPr>
            </w:pPr>
          </w:p>
        </w:tc>
        <w:tc>
          <w:tcPr>
            <w:tcW w:w="2838" w:type="dxa"/>
            <w:vMerge/>
          </w:tcPr>
          <w:p w:rsidR="000C72FB" w:rsidRPr="00773DBC" w:rsidRDefault="000C72FB" w:rsidP="00A25EAC">
            <w:pPr>
              <w:jc w:val="center"/>
              <w:rPr>
                <w:b/>
              </w:rPr>
            </w:pPr>
          </w:p>
        </w:tc>
        <w:tc>
          <w:tcPr>
            <w:tcW w:w="1272" w:type="dxa"/>
            <w:vMerge/>
          </w:tcPr>
          <w:p w:rsidR="000C72FB" w:rsidRPr="00773DBC" w:rsidRDefault="000C72FB" w:rsidP="00A25EAC">
            <w:pPr>
              <w:jc w:val="center"/>
              <w:rPr>
                <w:b/>
              </w:rPr>
            </w:pPr>
          </w:p>
        </w:tc>
        <w:tc>
          <w:tcPr>
            <w:tcW w:w="2645"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0C6988">
        <w:tc>
          <w:tcPr>
            <w:tcW w:w="675" w:type="dxa"/>
            <w:vMerge/>
          </w:tcPr>
          <w:p w:rsidR="000C72FB" w:rsidRPr="00773DBC" w:rsidRDefault="000C72FB" w:rsidP="00A25EAC">
            <w:pPr>
              <w:jc w:val="both"/>
            </w:pPr>
          </w:p>
        </w:tc>
        <w:tc>
          <w:tcPr>
            <w:tcW w:w="2838" w:type="dxa"/>
            <w:vMerge/>
          </w:tcPr>
          <w:p w:rsidR="000C72FB" w:rsidRPr="00773DBC" w:rsidRDefault="000C72FB" w:rsidP="00A25EAC">
            <w:pPr>
              <w:jc w:val="both"/>
            </w:pPr>
          </w:p>
        </w:tc>
        <w:tc>
          <w:tcPr>
            <w:tcW w:w="1272" w:type="dxa"/>
            <w:vMerge/>
          </w:tcPr>
          <w:p w:rsidR="000C72FB" w:rsidRPr="00773DBC" w:rsidRDefault="000C72FB" w:rsidP="00A25EAC">
            <w:pPr>
              <w:jc w:val="both"/>
            </w:pPr>
          </w:p>
        </w:tc>
        <w:tc>
          <w:tcPr>
            <w:tcW w:w="782"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8815FC" w:rsidRPr="00773DBC" w:rsidTr="000C6988">
        <w:tc>
          <w:tcPr>
            <w:tcW w:w="675" w:type="dxa"/>
          </w:tcPr>
          <w:p w:rsidR="008815FC" w:rsidRPr="00773DBC" w:rsidRDefault="008815FC" w:rsidP="000C6988">
            <w:pPr>
              <w:pStyle w:val="a8"/>
              <w:ind w:hanging="567"/>
              <w:jc w:val="center"/>
            </w:pPr>
            <w:r>
              <w:t>1</w:t>
            </w:r>
          </w:p>
        </w:tc>
        <w:tc>
          <w:tcPr>
            <w:tcW w:w="2838" w:type="dxa"/>
          </w:tcPr>
          <w:p w:rsidR="008815FC" w:rsidRPr="00463DA3" w:rsidRDefault="008815FC" w:rsidP="00C46E80">
            <w:pPr>
              <w:pStyle w:val="21"/>
              <w:shd w:val="clear" w:color="auto" w:fill="auto"/>
              <w:spacing w:after="0" w:line="240" w:lineRule="auto"/>
              <w:ind w:left="100"/>
              <w:jc w:val="both"/>
              <w:rPr>
                <w:b w:val="0"/>
                <w:sz w:val="24"/>
                <w:szCs w:val="24"/>
              </w:rPr>
            </w:pPr>
            <w:r w:rsidRPr="00463DA3">
              <w:rPr>
                <w:b w:val="0"/>
                <w:sz w:val="24"/>
                <w:szCs w:val="24"/>
              </w:rPr>
              <w:t>Принятие решений как сфера чело</w:t>
            </w:r>
            <w:r w:rsidRPr="00463DA3">
              <w:rPr>
                <w:b w:val="0"/>
                <w:sz w:val="24"/>
                <w:szCs w:val="24"/>
              </w:rPr>
              <w:softHyphen/>
              <w:t>веческой дея</w:t>
            </w:r>
            <w:r w:rsidRPr="00463DA3">
              <w:rPr>
                <w:b w:val="0"/>
                <w:sz w:val="24"/>
                <w:szCs w:val="24"/>
              </w:rPr>
              <w:softHyphen/>
              <w:t>тельности</w:t>
            </w:r>
          </w:p>
        </w:tc>
        <w:tc>
          <w:tcPr>
            <w:tcW w:w="1272" w:type="dxa"/>
          </w:tcPr>
          <w:p w:rsidR="008815FC" w:rsidRPr="00773DBC" w:rsidRDefault="008815FC" w:rsidP="00A25EAC">
            <w:pPr>
              <w:jc w:val="center"/>
            </w:pPr>
            <w:r>
              <w:t>2</w:t>
            </w:r>
            <w:r w:rsidR="00542EED">
              <w:t>4</w:t>
            </w:r>
          </w:p>
        </w:tc>
        <w:tc>
          <w:tcPr>
            <w:tcW w:w="782" w:type="dxa"/>
          </w:tcPr>
          <w:p w:rsidR="008815FC" w:rsidRPr="00773DBC" w:rsidRDefault="00542EED" w:rsidP="00A25EAC">
            <w:pPr>
              <w:jc w:val="center"/>
            </w:pPr>
            <w:r>
              <w:t>3</w:t>
            </w:r>
            <w:r w:rsidR="00D44FF8">
              <w:t>(1*)</w:t>
            </w:r>
          </w:p>
        </w:tc>
        <w:tc>
          <w:tcPr>
            <w:tcW w:w="1035" w:type="dxa"/>
          </w:tcPr>
          <w:p w:rsidR="008815FC" w:rsidRPr="00773DBC" w:rsidRDefault="00542EED" w:rsidP="00A25EAC">
            <w:pPr>
              <w:jc w:val="center"/>
            </w:pPr>
            <w:r>
              <w:t>6</w:t>
            </w:r>
          </w:p>
        </w:tc>
        <w:tc>
          <w:tcPr>
            <w:tcW w:w="828" w:type="dxa"/>
          </w:tcPr>
          <w:p w:rsidR="008815FC" w:rsidRPr="00773DBC" w:rsidRDefault="008815FC" w:rsidP="00A25EAC">
            <w:pPr>
              <w:jc w:val="center"/>
            </w:pPr>
          </w:p>
        </w:tc>
        <w:tc>
          <w:tcPr>
            <w:tcW w:w="2142" w:type="dxa"/>
          </w:tcPr>
          <w:p w:rsidR="008815FC" w:rsidRPr="00773DBC" w:rsidRDefault="008815FC" w:rsidP="00A25EAC">
            <w:pPr>
              <w:jc w:val="center"/>
            </w:pPr>
            <w:r>
              <w:t>15</w:t>
            </w:r>
          </w:p>
        </w:tc>
      </w:tr>
      <w:tr w:rsidR="008815FC" w:rsidRPr="00773DBC" w:rsidTr="000C6988">
        <w:tc>
          <w:tcPr>
            <w:tcW w:w="675" w:type="dxa"/>
          </w:tcPr>
          <w:p w:rsidR="008815FC" w:rsidRPr="00773DBC" w:rsidRDefault="008815FC" w:rsidP="000C6988">
            <w:pPr>
              <w:pStyle w:val="a8"/>
              <w:tabs>
                <w:tab w:val="left" w:pos="448"/>
              </w:tabs>
              <w:ind w:hanging="567"/>
              <w:jc w:val="center"/>
            </w:pPr>
            <w:r>
              <w:t>2</w:t>
            </w:r>
          </w:p>
        </w:tc>
        <w:tc>
          <w:tcPr>
            <w:tcW w:w="2838" w:type="dxa"/>
          </w:tcPr>
          <w:p w:rsidR="008815FC" w:rsidRPr="00463DA3" w:rsidRDefault="008815FC" w:rsidP="00C46E80">
            <w:pPr>
              <w:pStyle w:val="21"/>
              <w:shd w:val="clear" w:color="auto" w:fill="auto"/>
              <w:spacing w:after="0" w:line="240" w:lineRule="auto"/>
              <w:ind w:left="100"/>
              <w:jc w:val="both"/>
              <w:rPr>
                <w:b w:val="0"/>
                <w:sz w:val="24"/>
                <w:szCs w:val="24"/>
              </w:rPr>
            </w:pPr>
            <w:r w:rsidRPr="00463DA3">
              <w:rPr>
                <w:b w:val="0"/>
                <w:sz w:val="24"/>
                <w:szCs w:val="24"/>
              </w:rPr>
              <w:t>Процесс при</w:t>
            </w:r>
            <w:r w:rsidRPr="00463DA3">
              <w:rPr>
                <w:b w:val="0"/>
                <w:sz w:val="24"/>
                <w:szCs w:val="24"/>
              </w:rPr>
              <w:softHyphen/>
              <w:t>нятия реше</w:t>
            </w:r>
            <w:r w:rsidRPr="00463DA3">
              <w:rPr>
                <w:b w:val="0"/>
                <w:sz w:val="24"/>
                <w:szCs w:val="24"/>
              </w:rPr>
              <w:softHyphen/>
              <w:t>ний</w:t>
            </w:r>
          </w:p>
        </w:tc>
        <w:tc>
          <w:tcPr>
            <w:tcW w:w="1272" w:type="dxa"/>
          </w:tcPr>
          <w:p w:rsidR="008815FC" w:rsidRPr="00773DBC" w:rsidRDefault="008815FC" w:rsidP="00A25EAC">
            <w:pPr>
              <w:jc w:val="center"/>
            </w:pPr>
            <w:r>
              <w:t>2</w:t>
            </w:r>
            <w:r w:rsidR="00542EED">
              <w:t>4</w:t>
            </w:r>
          </w:p>
        </w:tc>
        <w:tc>
          <w:tcPr>
            <w:tcW w:w="782" w:type="dxa"/>
          </w:tcPr>
          <w:p w:rsidR="008815FC" w:rsidRPr="00773DBC" w:rsidRDefault="00542EED" w:rsidP="00A25EAC">
            <w:pPr>
              <w:jc w:val="center"/>
            </w:pPr>
            <w:r>
              <w:t>3</w:t>
            </w:r>
            <w:r w:rsidR="00D44FF8">
              <w:t>(1*)</w:t>
            </w:r>
          </w:p>
        </w:tc>
        <w:tc>
          <w:tcPr>
            <w:tcW w:w="1035" w:type="dxa"/>
          </w:tcPr>
          <w:p w:rsidR="008815FC" w:rsidRPr="00773DBC" w:rsidRDefault="00542EED" w:rsidP="00A25EAC">
            <w:pPr>
              <w:jc w:val="center"/>
            </w:pPr>
            <w:r>
              <w:t>6</w:t>
            </w:r>
          </w:p>
        </w:tc>
        <w:tc>
          <w:tcPr>
            <w:tcW w:w="828" w:type="dxa"/>
          </w:tcPr>
          <w:p w:rsidR="008815FC" w:rsidRPr="00773DBC" w:rsidRDefault="008815FC" w:rsidP="00A25EAC">
            <w:pPr>
              <w:jc w:val="center"/>
            </w:pPr>
          </w:p>
        </w:tc>
        <w:tc>
          <w:tcPr>
            <w:tcW w:w="2142" w:type="dxa"/>
          </w:tcPr>
          <w:p w:rsidR="008815FC" w:rsidRPr="00773DBC" w:rsidRDefault="008815FC" w:rsidP="00A25EAC">
            <w:pPr>
              <w:jc w:val="center"/>
            </w:pPr>
            <w:r>
              <w:t>15</w:t>
            </w:r>
          </w:p>
        </w:tc>
      </w:tr>
      <w:tr w:rsidR="008815FC" w:rsidRPr="00773DBC" w:rsidTr="000C6988">
        <w:tc>
          <w:tcPr>
            <w:tcW w:w="675" w:type="dxa"/>
          </w:tcPr>
          <w:p w:rsidR="008815FC" w:rsidRPr="00773DBC" w:rsidRDefault="008815FC" w:rsidP="000C6988">
            <w:pPr>
              <w:pStyle w:val="a8"/>
              <w:tabs>
                <w:tab w:val="left" w:pos="448"/>
              </w:tabs>
              <w:ind w:hanging="567"/>
              <w:jc w:val="center"/>
            </w:pPr>
            <w:r>
              <w:t>3</w:t>
            </w:r>
          </w:p>
        </w:tc>
        <w:tc>
          <w:tcPr>
            <w:tcW w:w="2838" w:type="dxa"/>
          </w:tcPr>
          <w:p w:rsidR="008815FC" w:rsidRPr="00463DA3" w:rsidRDefault="008815FC" w:rsidP="00C46E80">
            <w:pPr>
              <w:pStyle w:val="afc"/>
              <w:shd w:val="clear" w:color="auto" w:fill="auto"/>
              <w:spacing w:before="0" w:after="0" w:line="240" w:lineRule="auto"/>
              <w:ind w:left="34" w:firstLine="0"/>
              <w:rPr>
                <w:sz w:val="24"/>
                <w:szCs w:val="24"/>
              </w:rPr>
            </w:pPr>
            <w:r w:rsidRPr="00463DA3">
              <w:rPr>
                <w:sz w:val="24"/>
                <w:szCs w:val="24"/>
              </w:rPr>
              <w:t>Принципы, психология и практика принятия реше</w:t>
            </w:r>
            <w:r w:rsidRPr="00463DA3">
              <w:rPr>
                <w:sz w:val="24"/>
                <w:szCs w:val="24"/>
              </w:rPr>
              <w:softHyphen/>
              <w:t>ний</w:t>
            </w:r>
          </w:p>
        </w:tc>
        <w:tc>
          <w:tcPr>
            <w:tcW w:w="1272" w:type="dxa"/>
          </w:tcPr>
          <w:p w:rsidR="008815FC" w:rsidRPr="00773DBC" w:rsidRDefault="008815FC" w:rsidP="00A25EAC">
            <w:pPr>
              <w:jc w:val="center"/>
            </w:pPr>
            <w:r>
              <w:t>2</w:t>
            </w:r>
            <w:r w:rsidR="00542EED">
              <w:t>4</w:t>
            </w:r>
          </w:p>
        </w:tc>
        <w:tc>
          <w:tcPr>
            <w:tcW w:w="782" w:type="dxa"/>
          </w:tcPr>
          <w:p w:rsidR="008815FC" w:rsidRPr="00773DBC" w:rsidRDefault="00542EED" w:rsidP="00A25EAC">
            <w:pPr>
              <w:jc w:val="center"/>
            </w:pPr>
            <w:r>
              <w:t>3</w:t>
            </w:r>
            <w:r w:rsidR="00D44FF8">
              <w:t>(1*)</w:t>
            </w:r>
          </w:p>
        </w:tc>
        <w:tc>
          <w:tcPr>
            <w:tcW w:w="1035" w:type="dxa"/>
          </w:tcPr>
          <w:p w:rsidR="008815FC" w:rsidRPr="00773DBC" w:rsidRDefault="00542EED" w:rsidP="00A25EAC">
            <w:pPr>
              <w:jc w:val="center"/>
            </w:pPr>
            <w:r>
              <w:t>6</w:t>
            </w:r>
          </w:p>
        </w:tc>
        <w:tc>
          <w:tcPr>
            <w:tcW w:w="828" w:type="dxa"/>
          </w:tcPr>
          <w:p w:rsidR="008815FC" w:rsidRPr="00773DBC" w:rsidRDefault="008815FC" w:rsidP="00A25EAC">
            <w:pPr>
              <w:jc w:val="center"/>
            </w:pPr>
          </w:p>
        </w:tc>
        <w:tc>
          <w:tcPr>
            <w:tcW w:w="2142" w:type="dxa"/>
          </w:tcPr>
          <w:p w:rsidR="008815FC" w:rsidRPr="00773DBC" w:rsidRDefault="008815FC" w:rsidP="00A25EAC">
            <w:pPr>
              <w:jc w:val="center"/>
            </w:pPr>
            <w:r>
              <w:t>15</w:t>
            </w:r>
          </w:p>
        </w:tc>
      </w:tr>
      <w:tr w:rsidR="008815FC" w:rsidRPr="00773DBC" w:rsidTr="000C6988">
        <w:tc>
          <w:tcPr>
            <w:tcW w:w="675" w:type="dxa"/>
          </w:tcPr>
          <w:p w:rsidR="008815FC" w:rsidRPr="00773DBC" w:rsidRDefault="008815FC" w:rsidP="000C6988">
            <w:pPr>
              <w:pStyle w:val="a8"/>
              <w:tabs>
                <w:tab w:val="left" w:pos="448"/>
              </w:tabs>
              <w:ind w:hanging="567"/>
              <w:jc w:val="center"/>
            </w:pPr>
            <w:r>
              <w:t>4</w:t>
            </w:r>
          </w:p>
        </w:tc>
        <w:tc>
          <w:tcPr>
            <w:tcW w:w="2838" w:type="dxa"/>
          </w:tcPr>
          <w:p w:rsidR="008815FC" w:rsidRPr="00463DA3" w:rsidRDefault="008815FC" w:rsidP="00C46E80">
            <w:pPr>
              <w:jc w:val="both"/>
            </w:pPr>
            <w:r w:rsidRPr="00463DA3">
              <w:t>Методы при</w:t>
            </w:r>
            <w:r w:rsidRPr="00463DA3">
              <w:softHyphen/>
              <w:t>нятия реше</w:t>
            </w:r>
            <w:r w:rsidRPr="00463DA3">
              <w:softHyphen/>
              <w:t>ний</w:t>
            </w:r>
          </w:p>
        </w:tc>
        <w:tc>
          <w:tcPr>
            <w:tcW w:w="1272" w:type="dxa"/>
          </w:tcPr>
          <w:p w:rsidR="008815FC" w:rsidRPr="00773DBC" w:rsidRDefault="008815FC" w:rsidP="00AE3077">
            <w:pPr>
              <w:jc w:val="center"/>
            </w:pPr>
            <w:r>
              <w:t>2</w:t>
            </w:r>
            <w:r w:rsidR="00542EED">
              <w:t>4</w:t>
            </w:r>
          </w:p>
        </w:tc>
        <w:tc>
          <w:tcPr>
            <w:tcW w:w="782" w:type="dxa"/>
          </w:tcPr>
          <w:p w:rsidR="008815FC" w:rsidRPr="00773DBC" w:rsidRDefault="00542EED" w:rsidP="00A25EAC">
            <w:pPr>
              <w:jc w:val="center"/>
            </w:pPr>
            <w:r>
              <w:t>3</w:t>
            </w:r>
            <w:r w:rsidR="00D44FF8">
              <w:t>(1*)</w:t>
            </w:r>
          </w:p>
        </w:tc>
        <w:tc>
          <w:tcPr>
            <w:tcW w:w="1035" w:type="dxa"/>
          </w:tcPr>
          <w:p w:rsidR="008815FC" w:rsidRPr="00773DBC" w:rsidRDefault="00542EED" w:rsidP="00A25EAC">
            <w:pPr>
              <w:jc w:val="center"/>
            </w:pPr>
            <w:r>
              <w:t>6</w:t>
            </w:r>
          </w:p>
        </w:tc>
        <w:tc>
          <w:tcPr>
            <w:tcW w:w="828" w:type="dxa"/>
          </w:tcPr>
          <w:p w:rsidR="008815FC" w:rsidRPr="00773DBC" w:rsidRDefault="008815FC" w:rsidP="00A25EAC">
            <w:pPr>
              <w:jc w:val="center"/>
            </w:pPr>
          </w:p>
        </w:tc>
        <w:tc>
          <w:tcPr>
            <w:tcW w:w="2142" w:type="dxa"/>
          </w:tcPr>
          <w:p w:rsidR="008815FC" w:rsidRPr="00773DBC" w:rsidRDefault="008815FC" w:rsidP="00A25EAC">
            <w:pPr>
              <w:jc w:val="center"/>
            </w:pPr>
            <w:r>
              <w:t>15</w:t>
            </w:r>
          </w:p>
        </w:tc>
      </w:tr>
      <w:tr w:rsidR="008815FC" w:rsidRPr="00773DBC" w:rsidTr="000C6988">
        <w:tc>
          <w:tcPr>
            <w:tcW w:w="675" w:type="dxa"/>
          </w:tcPr>
          <w:p w:rsidR="008815FC" w:rsidRPr="00773DBC" w:rsidRDefault="008815FC" w:rsidP="000C6988">
            <w:pPr>
              <w:pStyle w:val="a8"/>
              <w:tabs>
                <w:tab w:val="left" w:pos="448"/>
              </w:tabs>
              <w:ind w:hanging="567"/>
              <w:jc w:val="center"/>
            </w:pPr>
            <w:r>
              <w:t>5</w:t>
            </w:r>
          </w:p>
        </w:tc>
        <w:tc>
          <w:tcPr>
            <w:tcW w:w="2838" w:type="dxa"/>
          </w:tcPr>
          <w:p w:rsidR="008815FC" w:rsidRPr="00463DA3" w:rsidRDefault="008815FC" w:rsidP="00C46E80">
            <w:pPr>
              <w:ind w:firstLine="34"/>
              <w:jc w:val="both"/>
            </w:pPr>
            <w:r w:rsidRPr="00463DA3">
              <w:t>Анализ, кон</w:t>
            </w:r>
            <w:r w:rsidRPr="00463DA3">
              <w:softHyphen/>
              <w:t>троль и мони</w:t>
            </w:r>
            <w:r w:rsidRPr="00463DA3">
              <w:softHyphen/>
              <w:t>торинг ре</w:t>
            </w:r>
            <w:r w:rsidRPr="00463DA3">
              <w:softHyphen/>
              <w:t>зультатов ре</w:t>
            </w:r>
            <w:r w:rsidRPr="00463DA3">
              <w:softHyphen/>
              <w:t>шений</w:t>
            </w:r>
          </w:p>
        </w:tc>
        <w:tc>
          <w:tcPr>
            <w:tcW w:w="1272" w:type="dxa"/>
          </w:tcPr>
          <w:p w:rsidR="008815FC" w:rsidRPr="00773DBC" w:rsidRDefault="008815FC" w:rsidP="00AE3077">
            <w:pPr>
              <w:jc w:val="center"/>
            </w:pPr>
            <w:r>
              <w:t>2</w:t>
            </w:r>
            <w:r w:rsidR="00542EED">
              <w:t>4</w:t>
            </w:r>
          </w:p>
        </w:tc>
        <w:tc>
          <w:tcPr>
            <w:tcW w:w="782" w:type="dxa"/>
          </w:tcPr>
          <w:p w:rsidR="008815FC" w:rsidRPr="00773DBC" w:rsidRDefault="00542EED" w:rsidP="00A25EAC">
            <w:pPr>
              <w:jc w:val="center"/>
            </w:pPr>
            <w:r>
              <w:t>3</w:t>
            </w:r>
            <w:r w:rsidR="00D44FF8">
              <w:t>(1*)</w:t>
            </w:r>
          </w:p>
        </w:tc>
        <w:tc>
          <w:tcPr>
            <w:tcW w:w="1035" w:type="dxa"/>
          </w:tcPr>
          <w:p w:rsidR="008815FC" w:rsidRPr="00773DBC" w:rsidRDefault="00542EED" w:rsidP="00A25EAC">
            <w:pPr>
              <w:jc w:val="center"/>
            </w:pPr>
            <w:r>
              <w:t>6</w:t>
            </w:r>
          </w:p>
        </w:tc>
        <w:tc>
          <w:tcPr>
            <w:tcW w:w="828" w:type="dxa"/>
          </w:tcPr>
          <w:p w:rsidR="008815FC" w:rsidRPr="00773DBC" w:rsidRDefault="008815FC" w:rsidP="00A25EAC">
            <w:pPr>
              <w:jc w:val="center"/>
            </w:pPr>
          </w:p>
        </w:tc>
        <w:tc>
          <w:tcPr>
            <w:tcW w:w="2142" w:type="dxa"/>
          </w:tcPr>
          <w:p w:rsidR="008815FC" w:rsidRPr="00773DBC" w:rsidRDefault="008815FC" w:rsidP="00A25EAC">
            <w:pPr>
              <w:jc w:val="center"/>
            </w:pPr>
            <w:r>
              <w:t>15</w:t>
            </w:r>
          </w:p>
        </w:tc>
      </w:tr>
      <w:tr w:rsidR="008815FC" w:rsidRPr="00773DBC" w:rsidTr="000C6988">
        <w:tc>
          <w:tcPr>
            <w:tcW w:w="675" w:type="dxa"/>
          </w:tcPr>
          <w:p w:rsidR="008815FC" w:rsidRPr="00773DBC" w:rsidRDefault="008815FC" w:rsidP="000C6988">
            <w:pPr>
              <w:pStyle w:val="a8"/>
              <w:tabs>
                <w:tab w:val="left" w:pos="448"/>
              </w:tabs>
              <w:ind w:hanging="567"/>
              <w:jc w:val="center"/>
            </w:pPr>
            <w:r>
              <w:t>6</w:t>
            </w:r>
          </w:p>
        </w:tc>
        <w:tc>
          <w:tcPr>
            <w:tcW w:w="2838" w:type="dxa"/>
          </w:tcPr>
          <w:p w:rsidR="008815FC" w:rsidRPr="00463DA3" w:rsidRDefault="008815FC" w:rsidP="00C46E80">
            <w:pPr>
              <w:jc w:val="both"/>
            </w:pPr>
            <w:r w:rsidRPr="00463DA3">
              <w:t>Системы поддержки процесса принятия решений</w:t>
            </w:r>
          </w:p>
        </w:tc>
        <w:tc>
          <w:tcPr>
            <w:tcW w:w="1272" w:type="dxa"/>
          </w:tcPr>
          <w:p w:rsidR="008815FC" w:rsidRPr="00773DBC" w:rsidRDefault="008815FC" w:rsidP="00AE3077">
            <w:pPr>
              <w:jc w:val="center"/>
            </w:pPr>
            <w:r>
              <w:t>2</w:t>
            </w:r>
            <w:r w:rsidR="00542EED">
              <w:t>4</w:t>
            </w:r>
          </w:p>
        </w:tc>
        <w:tc>
          <w:tcPr>
            <w:tcW w:w="782" w:type="dxa"/>
          </w:tcPr>
          <w:p w:rsidR="008815FC" w:rsidRPr="00773DBC" w:rsidRDefault="00542EED" w:rsidP="00A25EAC">
            <w:pPr>
              <w:jc w:val="center"/>
            </w:pPr>
            <w:r>
              <w:t>3</w:t>
            </w:r>
            <w:r w:rsidR="00D44FF8">
              <w:t>(1*)</w:t>
            </w:r>
          </w:p>
        </w:tc>
        <w:tc>
          <w:tcPr>
            <w:tcW w:w="1035" w:type="dxa"/>
          </w:tcPr>
          <w:p w:rsidR="008815FC" w:rsidRPr="00773DBC" w:rsidRDefault="00542EED" w:rsidP="00A25EAC">
            <w:pPr>
              <w:jc w:val="center"/>
            </w:pPr>
            <w:r>
              <w:t>6</w:t>
            </w:r>
          </w:p>
        </w:tc>
        <w:tc>
          <w:tcPr>
            <w:tcW w:w="828" w:type="dxa"/>
          </w:tcPr>
          <w:p w:rsidR="008815FC" w:rsidRPr="00773DBC" w:rsidRDefault="008815FC" w:rsidP="00A25EAC">
            <w:pPr>
              <w:jc w:val="center"/>
            </w:pPr>
          </w:p>
        </w:tc>
        <w:tc>
          <w:tcPr>
            <w:tcW w:w="2142" w:type="dxa"/>
          </w:tcPr>
          <w:p w:rsidR="008815FC" w:rsidRPr="00773DBC" w:rsidRDefault="008815FC" w:rsidP="00A25EAC">
            <w:pPr>
              <w:jc w:val="center"/>
            </w:pPr>
            <w:r>
              <w:t>15</w:t>
            </w:r>
          </w:p>
        </w:tc>
      </w:tr>
      <w:tr w:rsidR="00D706B3" w:rsidRPr="00773DBC" w:rsidTr="000C6988">
        <w:tc>
          <w:tcPr>
            <w:tcW w:w="675" w:type="dxa"/>
          </w:tcPr>
          <w:p w:rsidR="00D706B3" w:rsidRDefault="00D706B3" w:rsidP="000C6988">
            <w:pPr>
              <w:pStyle w:val="a8"/>
              <w:tabs>
                <w:tab w:val="left" w:pos="448"/>
              </w:tabs>
              <w:ind w:hanging="567"/>
              <w:jc w:val="center"/>
            </w:pPr>
          </w:p>
        </w:tc>
        <w:tc>
          <w:tcPr>
            <w:tcW w:w="2838" w:type="dxa"/>
          </w:tcPr>
          <w:p w:rsidR="00D706B3" w:rsidRPr="00463DA3" w:rsidRDefault="00D706B3" w:rsidP="00C46E80">
            <w:pPr>
              <w:jc w:val="both"/>
            </w:pPr>
            <w:r>
              <w:t>Промежуточная аттестация</w:t>
            </w:r>
          </w:p>
        </w:tc>
        <w:tc>
          <w:tcPr>
            <w:tcW w:w="1272" w:type="dxa"/>
          </w:tcPr>
          <w:p w:rsidR="00D706B3" w:rsidRDefault="00D706B3" w:rsidP="00AE3077">
            <w:pPr>
              <w:jc w:val="center"/>
            </w:pPr>
          </w:p>
        </w:tc>
        <w:tc>
          <w:tcPr>
            <w:tcW w:w="782" w:type="dxa"/>
          </w:tcPr>
          <w:p w:rsidR="00D706B3" w:rsidRDefault="00D706B3" w:rsidP="00A25EAC">
            <w:pPr>
              <w:jc w:val="center"/>
            </w:pPr>
          </w:p>
        </w:tc>
        <w:tc>
          <w:tcPr>
            <w:tcW w:w="1035" w:type="dxa"/>
          </w:tcPr>
          <w:p w:rsidR="00D706B3" w:rsidRDefault="00D706B3" w:rsidP="00A25EAC">
            <w:pPr>
              <w:jc w:val="center"/>
            </w:pPr>
            <w:r>
              <w:t>2**</w:t>
            </w:r>
          </w:p>
        </w:tc>
        <w:tc>
          <w:tcPr>
            <w:tcW w:w="828" w:type="dxa"/>
          </w:tcPr>
          <w:p w:rsidR="00D706B3" w:rsidRPr="00773DBC" w:rsidRDefault="00D706B3" w:rsidP="00A25EAC">
            <w:pPr>
              <w:jc w:val="center"/>
            </w:pPr>
          </w:p>
        </w:tc>
        <w:tc>
          <w:tcPr>
            <w:tcW w:w="2142" w:type="dxa"/>
          </w:tcPr>
          <w:p w:rsidR="00D706B3" w:rsidRDefault="00D706B3" w:rsidP="00A25EAC">
            <w:pPr>
              <w:jc w:val="center"/>
            </w:pPr>
          </w:p>
        </w:tc>
      </w:tr>
      <w:tr w:rsidR="008815FC" w:rsidRPr="00773DBC" w:rsidTr="00AE3077">
        <w:tc>
          <w:tcPr>
            <w:tcW w:w="3513" w:type="dxa"/>
            <w:gridSpan w:val="2"/>
          </w:tcPr>
          <w:p w:rsidR="008815FC" w:rsidRPr="000C6988" w:rsidRDefault="008815FC" w:rsidP="000C6988">
            <w:pPr>
              <w:jc w:val="center"/>
            </w:pPr>
            <w:r>
              <w:t>Всего</w:t>
            </w:r>
          </w:p>
        </w:tc>
        <w:tc>
          <w:tcPr>
            <w:tcW w:w="1272" w:type="dxa"/>
          </w:tcPr>
          <w:p w:rsidR="008815FC" w:rsidRPr="00773DBC" w:rsidRDefault="008815FC" w:rsidP="00A25EAC">
            <w:pPr>
              <w:jc w:val="center"/>
            </w:pPr>
            <w:r>
              <w:t>144</w:t>
            </w:r>
          </w:p>
        </w:tc>
        <w:tc>
          <w:tcPr>
            <w:tcW w:w="782" w:type="dxa"/>
          </w:tcPr>
          <w:p w:rsidR="008815FC" w:rsidRDefault="008815FC" w:rsidP="00A25EAC">
            <w:pPr>
              <w:jc w:val="center"/>
            </w:pPr>
            <w:r>
              <w:t>18</w:t>
            </w:r>
          </w:p>
        </w:tc>
        <w:tc>
          <w:tcPr>
            <w:tcW w:w="1035" w:type="dxa"/>
          </w:tcPr>
          <w:p w:rsidR="008815FC" w:rsidRDefault="008815FC" w:rsidP="00A25EAC">
            <w:pPr>
              <w:jc w:val="center"/>
            </w:pPr>
            <w:r>
              <w:t>36</w:t>
            </w:r>
          </w:p>
        </w:tc>
        <w:tc>
          <w:tcPr>
            <w:tcW w:w="828" w:type="dxa"/>
          </w:tcPr>
          <w:p w:rsidR="008815FC" w:rsidRPr="00773DBC" w:rsidRDefault="008815FC" w:rsidP="00A25EAC">
            <w:pPr>
              <w:jc w:val="center"/>
            </w:pPr>
          </w:p>
        </w:tc>
        <w:tc>
          <w:tcPr>
            <w:tcW w:w="2142" w:type="dxa"/>
          </w:tcPr>
          <w:p w:rsidR="008815FC" w:rsidRPr="00773DBC" w:rsidRDefault="008815FC" w:rsidP="00A25EAC">
            <w:pPr>
              <w:jc w:val="center"/>
            </w:pPr>
            <w:r>
              <w:t>90</w:t>
            </w:r>
          </w:p>
        </w:tc>
      </w:tr>
    </w:tbl>
    <w:p w:rsidR="00D44FF8" w:rsidRPr="007D7B27" w:rsidRDefault="00D44FF8" w:rsidP="00D44FF8">
      <w:pPr>
        <w:tabs>
          <w:tab w:val="center" w:pos="4858"/>
        </w:tabs>
        <w:ind w:left="360"/>
        <w:jc w:val="both"/>
      </w:pPr>
      <w:r w:rsidRPr="00D44FF8">
        <w:t>*В том числе в интерактивной форме</w:t>
      </w:r>
      <w:r w:rsidRPr="00D44FF8">
        <w:tab/>
      </w:r>
    </w:p>
    <w:p w:rsidR="00D706B3" w:rsidRPr="0032333B" w:rsidRDefault="00D706B3" w:rsidP="00D706B3">
      <w:r w:rsidRPr="0032333B">
        <w:t>**включена в трудоемкость практических/семинарских/лабораторных занятий</w:t>
      </w:r>
    </w:p>
    <w:p w:rsidR="000C72FB" w:rsidRPr="00773DBC" w:rsidRDefault="00611449" w:rsidP="00611449">
      <w:pPr>
        <w:tabs>
          <w:tab w:val="center" w:pos="4999"/>
        </w:tabs>
        <w:ind w:left="360"/>
        <w:jc w:val="both"/>
      </w:pPr>
      <w:r>
        <w:lastRenderedPageBreak/>
        <w:tab/>
      </w:r>
    </w:p>
    <w:p w:rsidR="009B77B4" w:rsidRDefault="00497E66" w:rsidP="000D2795">
      <w:pPr>
        <w:pStyle w:val="a8"/>
        <w:rPr>
          <w:i/>
        </w:rPr>
      </w:pPr>
      <w:r w:rsidRPr="000E685D">
        <w:rPr>
          <w:i/>
        </w:rPr>
        <w:t>4.1.2.</w:t>
      </w:r>
      <w:r w:rsidR="00581A7A" w:rsidRPr="000E685D">
        <w:rPr>
          <w:i/>
        </w:rPr>
        <w:t> </w:t>
      </w:r>
      <w:r w:rsidR="00D44FF8" w:rsidRPr="007D7B27">
        <w:rPr>
          <w:i/>
        </w:rPr>
        <w:t>Заочная форма обучения</w:t>
      </w: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D44FF8" w:rsidRPr="00773DBC" w:rsidTr="00C46E80">
        <w:tc>
          <w:tcPr>
            <w:tcW w:w="675" w:type="dxa"/>
            <w:vMerge w:val="restart"/>
          </w:tcPr>
          <w:p w:rsidR="00D44FF8" w:rsidRPr="00773DBC" w:rsidRDefault="00D44FF8" w:rsidP="00C46E80">
            <w:pPr>
              <w:jc w:val="center"/>
              <w:rPr>
                <w:b/>
              </w:rPr>
            </w:pPr>
          </w:p>
          <w:p w:rsidR="00D44FF8" w:rsidRPr="00773DBC" w:rsidRDefault="00D44FF8" w:rsidP="00C46E80">
            <w:pPr>
              <w:jc w:val="center"/>
              <w:rPr>
                <w:b/>
              </w:rPr>
            </w:pPr>
            <w:r w:rsidRPr="00773DBC">
              <w:rPr>
                <w:b/>
              </w:rPr>
              <w:t>№ п/п</w:t>
            </w:r>
          </w:p>
        </w:tc>
        <w:tc>
          <w:tcPr>
            <w:tcW w:w="2838" w:type="dxa"/>
            <w:vMerge w:val="restart"/>
          </w:tcPr>
          <w:p w:rsidR="00D44FF8" w:rsidRPr="00773DBC" w:rsidRDefault="00D44FF8" w:rsidP="00C46E80">
            <w:pPr>
              <w:jc w:val="center"/>
              <w:rPr>
                <w:b/>
              </w:rPr>
            </w:pPr>
          </w:p>
          <w:p w:rsidR="00D44FF8" w:rsidRPr="00773DBC" w:rsidRDefault="00D44FF8" w:rsidP="00C46E80">
            <w:pPr>
              <w:jc w:val="center"/>
              <w:rPr>
                <w:b/>
              </w:rPr>
            </w:pPr>
            <w:r w:rsidRPr="00773DBC">
              <w:rPr>
                <w:b/>
              </w:rPr>
              <w:t>Раздел/тема</w:t>
            </w:r>
          </w:p>
        </w:tc>
        <w:tc>
          <w:tcPr>
            <w:tcW w:w="1272" w:type="dxa"/>
            <w:vMerge w:val="restart"/>
          </w:tcPr>
          <w:p w:rsidR="00D44FF8" w:rsidRPr="00773DBC" w:rsidRDefault="00D44FF8" w:rsidP="00C46E80">
            <w:pPr>
              <w:jc w:val="center"/>
              <w:rPr>
                <w:b/>
              </w:rPr>
            </w:pPr>
          </w:p>
          <w:p w:rsidR="00D44FF8" w:rsidRPr="00773DBC" w:rsidRDefault="00D44FF8" w:rsidP="00C46E80">
            <w:pPr>
              <w:jc w:val="center"/>
              <w:rPr>
                <w:b/>
              </w:rPr>
            </w:pPr>
            <w:r w:rsidRPr="00773DBC">
              <w:rPr>
                <w:b/>
              </w:rPr>
              <w:t>Всего час.</w:t>
            </w:r>
          </w:p>
        </w:tc>
        <w:tc>
          <w:tcPr>
            <w:tcW w:w="4787" w:type="dxa"/>
            <w:gridSpan w:val="4"/>
          </w:tcPr>
          <w:p w:rsidR="00D44FF8" w:rsidRPr="00773DBC" w:rsidRDefault="00D44FF8" w:rsidP="00C46E80">
            <w:pPr>
              <w:jc w:val="center"/>
              <w:rPr>
                <w:b/>
              </w:rPr>
            </w:pPr>
            <w:r w:rsidRPr="00773DBC">
              <w:rPr>
                <w:b/>
              </w:rPr>
              <w:t>Виды учебной работы (в часах)</w:t>
            </w:r>
          </w:p>
        </w:tc>
      </w:tr>
      <w:tr w:rsidR="00D44FF8" w:rsidRPr="00773DBC" w:rsidTr="00C46E80">
        <w:tc>
          <w:tcPr>
            <w:tcW w:w="675" w:type="dxa"/>
            <w:vMerge/>
          </w:tcPr>
          <w:p w:rsidR="00D44FF8" w:rsidRPr="00773DBC" w:rsidRDefault="00D44FF8" w:rsidP="00C46E80">
            <w:pPr>
              <w:jc w:val="center"/>
              <w:rPr>
                <w:b/>
              </w:rPr>
            </w:pPr>
          </w:p>
        </w:tc>
        <w:tc>
          <w:tcPr>
            <w:tcW w:w="2838" w:type="dxa"/>
            <w:vMerge/>
          </w:tcPr>
          <w:p w:rsidR="00D44FF8" w:rsidRPr="00773DBC" w:rsidRDefault="00D44FF8" w:rsidP="00C46E80">
            <w:pPr>
              <w:jc w:val="center"/>
              <w:rPr>
                <w:b/>
              </w:rPr>
            </w:pPr>
          </w:p>
        </w:tc>
        <w:tc>
          <w:tcPr>
            <w:tcW w:w="1272" w:type="dxa"/>
            <w:vMerge/>
          </w:tcPr>
          <w:p w:rsidR="00D44FF8" w:rsidRPr="00773DBC" w:rsidRDefault="00D44FF8" w:rsidP="00C46E80">
            <w:pPr>
              <w:jc w:val="center"/>
              <w:rPr>
                <w:b/>
              </w:rPr>
            </w:pPr>
          </w:p>
        </w:tc>
        <w:tc>
          <w:tcPr>
            <w:tcW w:w="2645" w:type="dxa"/>
            <w:gridSpan w:val="3"/>
          </w:tcPr>
          <w:p w:rsidR="00D44FF8" w:rsidRPr="00773DBC" w:rsidRDefault="00D44FF8" w:rsidP="00C46E80">
            <w:pPr>
              <w:jc w:val="center"/>
              <w:rPr>
                <w:b/>
              </w:rPr>
            </w:pPr>
            <w:r w:rsidRPr="00773DBC">
              <w:rPr>
                <w:b/>
              </w:rPr>
              <w:t>Аудиторная работа</w:t>
            </w:r>
          </w:p>
        </w:tc>
        <w:tc>
          <w:tcPr>
            <w:tcW w:w="2142" w:type="dxa"/>
            <w:vMerge w:val="restart"/>
          </w:tcPr>
          <w:p w:rsidR="00D44FF8" w:rsidRPr="00773DBC" w:rsidRDefault="00D44FF8" w:rsidP="00C46E80">
            <w:pPr>
              <w:jc w:val="center"/>
              <w:rPr>
                <w:b/>
              </w:rPr>
            </w:pPr>
            <w:r w:rsidRPr="00773DBC">
              <w:rPr>
                <w:b/>
              </w:rPr>
              <w:t>Самостоятельная работа</w:t>
            </w:r>
          </w:p>
        </w:tc>
      </w:tr>
      <w:tr w:rsidR="00D44FF8" w:rsidRPr="00773DBC" w:rsidTr="00C46E80">
        <w:tc>
          <w:tcPr>
            <w:tcW w:w="675" w:type="dxa"/>
            <w:vMerge/>
          </w:tcPr>
          <w:p w:rsidR="00D44FF8" w:rsidRPr="00773DBC" w:rsidRDefault="00D44FF8" w:rsidP="00C46E80">
            <w:pPr>
              <w:jc w:val="both"/>
            </w:pPr>
          </w:p>
        </w:tc>
        <w:tc>
          <w:tcPr>
            <w:tcW w:w="2838" w:type="dxa"/>
            <w:vMerge/>
          </w:tcPr>
          <w:p w:rsidR="00D44FF8" w:rsidRPr="00773DBC" w:rsidRDefault="00D44FF8" w:rsidP="00C46E80">
            <w:pPr>
              <w:jc w:val="both"/>
            </w:pPr>
          </w:p>
        </w:tc>
        <w:tc>
          <w:tcPr>
            <w:tcW w:w="1272" w:type="dxa"/>
            <w:vMerge/>
          </w:tcPr>
          <w:p w:rsidR="00D44FF8" w:rsidRPr="00773DBC" w:rsidRDefault="00D44FF8" w:rsidP="00C46E80">
            <w:pPr>
              <w:jc w:val="both"/>
            </w:pPr>
          </w:p>
        </w:tc>
        <w:tc>
          <w:tcPr>
            <w:tcW w:w="782" w:type="dxa"/>
          </w:tcPr>
          <w:p w:rsidR="00D44FF8" w:rsidRPr="00773DBC" w:rsidRDefault="00D44FF8" w:rsidP="00C46E80">
            <w:pPr>
              <w:jc w:val="center"/>
              <w:rPr>
                <w:b/>
              </w:rPr>
            </w:pPr>
            <w:r w:rsidRPr="00773DBC">
              <w:rPr>
                <w:b/>
              </w:rPr>
              <w:t>ЛК</w:t>
            </w:r>
          </w:p>
        </w:tc>
        <w:tc>
          <w:tcPr>
            <w:tcW w:w="1035" w:type="dxa"/>
          </w:tcPr>
          <w:p w:rsidR="00D44FF8" w:rsidRPr="00773DBC" w:rsidRDefault="00D44FF8" w:rsidP="00C46E80">
            <w:pPr>
              <w:jc w:val="center"/>
              <w:rPr>
                <w:b/>
              </w:rPr>
            </w:pPr>
            <w:r w:rsidRPr="00773DBC">
              <w:rPr>
                <w:b/>
              </w:rPr>
              <w:t>ПР\Лаб</w:t>
            </w:r>
          </w:p>
        </w:tc>
        <w:tc>
          <w:tcPr>
            <w:tcW w:w="828" w:type="dxa"/>
          </w:tcPr>
          <w:p w:rsidR="00D44FF8" w:rsidRPr="00773DBC" w:rsidRDefault="00D44FF8" w:rsidP="00C46E80">
            <w:pPr>
              <w:jc w:val="center"/>
              <w:rPr>
                <w:b/>
              </w:rPr>
            </w:pPr>
            <w:r w:rsidRPr="00773DBC">
              <w:rPr>
                <w:b/>
              </w:rPr>
              <w:t>СЕМ</w:t>
            </w:r>
          </w:p>
        </w:tc>
        <w:tc>
          <w:tcPr>
            <w:tcW w:w="2142" w:type="dxa"/>
            <w:vMerge/>
          </w:tcPr>
          <w:p w:rsidR="00D44FF8" w:rsidRPr="00773DBC" w:rsidRDefault="00D44FF8" w:rsidP="00C46E80">
            <w:pPr>
              <w:jc w:val="both"/>
            </w:pPr>
          </w:p>
        </w:tc>
      </w:tr>
      <w:tr w:rsidR="00D44FF8" w:rsidRPr="00773DBC" w:rsidTr="00C46E80">
        <w:tc>
          <w:tcPr>
            <w:tcW w:w="675" w:type="dxa"/>
          </w:tcPr>
          <w:p w:rsidR="00D44FF8" w:rsidRPr="00773DBC" w:rsidRDefault="00D44FF8" w:rsidP="00C46E80">
            <w:pPr>
              <w:pStyle w:val="a8"/>
              <w:ind w:hanging="567"/>
              <w:jc w:val="center"/>
            </w:pPr>
            <w:r>
              <w:t>1</w:t>
            </w:r>
          </w:p>
        </w:tc>
        <w:tc>
          <w:tcPr>
            <w:tcW w:w="2838" w:type="dxa"/>
          </w:tcPr>
          <w:p w:rsidR="00D44FF8" w:rsidRPr="00463DA3" w:rsidRDefault="00D44FF8" w:rsidP="00C46E80">
            <w:pPr>
              <w:pStyle w:val="21"/>
              <w:shd w:val="clear" w:color="auto" w:fill="auto"/>
              <w:spacing w:after="0" w:line="240" w:lineRule="auto"/>
              <w:ind w:left="100"/>
              <w:jc w:val="both"/>
              <w:rPr>
                <w:b w:val="0"/>
                <w:sz w:val="24"/>
                <w:szCs w:val="24"/>
              </w:rPr>
            </w:pPr>
            <w:r w:rsidRPr="00463DA3">
              <w:rPr>
                <w:b w:val="0"/>
                <w:sz w:val="24"/>
                <w:szCs w:val="24"/>
              </w:rPr>
              <w:t>Принятие решений как сфера чело</w:t>
            </w:r>
            <w:r w:rsidRPr="00463DA3">
              <w:rPr>
                <w:b w:val="0"/>
                <w:sz w:val="24"/>
                <w:szCs w:val="24"/>
              </w:rPr>
              <w:softHyphen/>
              <w:t>веческой дея</w:t>
            </w:r>
            <w:r w:rsidRPr="00463DA3">
              <w:rPr>
                <w:b w:val="0"/>
                <w:sz w:val="24"/>
                <w:szCs w:val="24"/>
              </w:rPr>
              <w:softHyphen/>
              <w:t>тельности</w:t>
            </w:r>
          </w:p>
        </w:tc>
        <w:tc>
          <w:tcPr>
            <w:tcW w:w="1272" w:type="dxa"/>
          </w:tcPr>
          <w:p w:rsidR="00D44FF8" w:rsidRPr="0043730B" w:rsidRDefault="00D44FF8" w:rsidP="00C46E80">
            <w:pPr>
              <w:jc w:val="center"/>
              <w:rPr>
                <w:color w:val="000000" w:themeColor="text1"/>
              </w:rPr>
            </w:pPr>
            <w:r w:rsidRPr="0043730B">
              <w:rPr>
                <w:color w:val="000000" w:themeColor="text1"/>
              </w:rPr>
              <w:t>24</w:t>
            </w:r>
          </w:p>
        </w:tc>
        <w:tc>
          <w:tcPr>
            <w:tcW w:w="782" w:type="dxa"/>
          </w:tcPr>
          <w:p w:rsidR="00D44FF8" w:rsidRPr="0043730B" w:rsidRDefault="0043730B" w:rsidP="00C46E80">
            <w:pPr>
              <w:jc w:val="center"/>
              <w:rPr>
                <w:color w:val="000000" w:themeColor="text1"/>
              </w:rPr>
            </w:pPr>
            <w:r w:rsidRPr="0043730B">
              <w:rPr>
                <w:color w:val="000000" w:themeColor="text1"/>
              </w:rPr>
              <w:t>2</w:t>
            </w:r>
            <w:r w:rsidR="00D44FF8" w:rsidRPr="0043730B">
              <w:rPr>
                <w:color w:val="000000" w:themeColor="text1"/>
              </w:rPr>
              <w:t>(1*)</w:t>
            </w:r>
          </w:p>
        </w:tc>
        <w:tc>
          <w:tcPr>
            <w:tcW w:w="1035" w:type="dxa"/>
          </w:tcPr>
          <w:p w:rsidR="00D44FF8" w:rsidRPr="0043730B" w:rsidRDefault="00D44FF8" w:rsidP="00C46E80">
            <w:pPr>
              <w:jc w:val="center"/>
              <w:rPr>
                <w:color w:val="000000" w:themeColor="text1"/>
              </w:rPr>
            </w:pPr>
          </w:p>
        </w:tc>
        <w:tc>
          <w:tcPr>
            <w:tcW w:w="828" w:type="dxa"/>
          </w:tcPr>
          <w:p w:rsidR="00D44FF8" w:rsidRPr="0043730B" w:rsidRDefault="00D44FF8" w:rsidP="00C46E80">
            <w:pPr>
              <w:jc w:val="center"/>
              <w:rPr>
                <w:color w:val="000000" w:themeColor="text1"/>
              </w:rPr>
            </w:pPr>
          </w:p>
        </w:tc>
        <w:tc>
          <w:tcPr>
            <w:tcW w:w="2142" w:type="dxa"/>
          </w:tcPr>
          <w:p w:rsidR="00D44FF8" w:rsidRPr="0043730B" w:rsidRDefault="0043730B" w:rsidP="00C46E80">
            <w:pPr>
              <w:jc w:val="center"/>
              <w:rPr>
                <w:color w:val="000000" w:themeColor="text1"/>
              </w:rPr>
            </w:pPr>
            <w:r w:rsidRPr="0043730B">
              <w:rPr>
                <w:color w:val="000000" w:themeColor="text1"/>
              </w:rPr>
              <w:t>20</w:t>
            </w:r>
          </w:p>
        </w:tc>
      </w:tr>
      <w:tr w:rsidR="00D44FF8" w:rsidRPr="00773DBC" w:rsidTr="00C46E80">
        <w:tc>
          <w:tcPr>
            <w:tcW w:w="675" w:type="dxa"/>
          </w:tcPr>
          <w:p w:rsidR="00D44FF8" w:rsidRPr="00773DBC" w:rsidRDefault="00D44FF8" w:rsidP="00C46E80">
            <w:pPr>
              <w:pStyle w:val="a8"/>
              <w:tabs>
                <w:tab w:val="left" w:pos="448"/>
              </w:tabs>
              <w:ind w:hanging="567"/>
              <w:jc w:val="center"/>
            </w:pPr>
            <w:r>
              <w:t>2</w:t>
            </w:r>
          </w:p>
        </w:tc>
        <w:tc>
          <w:tcPr>
            <w:tcW w:w="2838" w:type="dxa"/>
          </w:tcPr>
          <w:p w:rsidR="00D44FF8" w:rsidRPr="00463DA3" w:rsidRDefault="00D44FF8" w:rsidP="00C46E80">
            <w:pPr>
              <w:pStyle w:val="21"/>
              <w:shd w:val="clear" w:color="auto" w:fill="auto"/>
              <w:spacing w:after="0" w:line="240" w:lineRule="auto"/>
              <w:ind w:left="100"/>
              <w:jc w:val="both"/>
              <w:rPr>
                <w:b w:val="0"/>
                <w:sz w:val="24"/>
                <w:szCs w:val="24"/>
              </w:rPr>
            </w:pPr>
            <w:r w:rsidRPr="00463DA3">
              <w:rPr>
                <w:b w:val="0"/>
                <w:sz w:val="24"/>
                <w:szCs w:val="24"/>
              </w:rPr>
              <w:t>Процесс при</w:t>
            </w:r>
            <w:r w:rsidRPr="00463DA3">
              <w:rPr>
                <w:b w:val="0"/>
                <w:sz w:val="24"/>
                <w:szCs w:val="24"/>
              </w:rPr>
              <w:softHyphen/>
              <w:t>нятия реше</w:t>
            </w:r>
            <w:r w:rsidRPr="00463DA3">
              <w:rPr>
                <w:b w:val="0"/>
                <w:sz w:val="24"/>
                <w:szCs w:val="24"/>
              </w:rPr>
              <w:softHyphen/>
              <w:t>ний</w:t>
            </w:r>
          </w:p>
        </w:tc>
        <w:tc>
          <w:tcPr>
            <w:tcW w:w="1272" w:type="dxa"/>
          </w:tcPr>
          <w:p w:rsidR="00D44FF8" w:rsidRPr="0043730B" w:rsidRDefault="00D44FF8" w:rsidP="00C46E80">
            <w:pPr>
              <w:jc w:val="center"/>
              <w:rPr>
                <w:color w:val="000000" w:themeColor="text1"/>
              </w:rPr>
            </w:pPr>
            <w:r w:rsidRPr="0043730B">
              <w:rPr>
                <w:color w:val="000000" w:themeColor="text1"/>
              </w:rPr>
              <w:t>24</w:t>
            </w:r>
          </w:p>
        </w:tc>
        <w:tc>
          <w:tcPr>
            <w:tcW w:w="782" w:type="dxa"/>
          </w:tcPr>
          <w:p w:rsidR="00D44FF8" w:rsidRPr="0043730B" w:rsidRDefault="00D44FF8" w:rsidP="00C46E80">
            <w:pPr>
              <w:jc w:val="center"/>
              <w:rPr>
                <w:color w:val="000000" w:themeColor="text1"/>
              </w:rPr>
            </w:pPr>
          </w:p>
        </w:tc>
        <w:tc>
          <w:tcPr>
            <w:tcW w:w="1035" w:type="dxa"/>
          </w:tcPr>
          <w:p w:rsidR="00D44FF8" w:rsidRPr="0043730B" w:rsidRDefault="0043730B" w:rsidP="00C46E80">
            <w:pPr>
              <w:jc w:val="center"/>
              <w:rPr>
                <w:color w:val="000000" w:themeColor="text1"/>
              </w:rPr>
            </w:pPr>
            <w:r w:rsidRPr="0043730B">
              <w:rPr>
                <w:color w:val="000000" w:themeColor="text1"/>
              </w:rPr>
              <w:t>2</w:t>
            </w:r>
          </w:p>
        </w:tc>
        <w:tc>
          <w:tcPr>
            <w:tcW w:w="828" w:type="dxa"/>
          </w:tcPr>
          <w:p w:rsidR="00D44FF8" w:rsidRPr="0043730B" w:rsidRDefault="00D44FF8" w:rsidP="00C46E80">
            <w:pPr>
              <w:jc w:val="center"/>
              <w:rPr>
                <w:color w:val="000000" w:themeColor="text1"/>
              </w:rPr>
            </w:pPr>
          </w:p>
        </w:tc>
        <w:tc>
          <w:tcPr>
            <w:tcW w:w="2142" w:type="dxa"/>
          </w:tcPr>
          <w:p w:rsidR="00D44FF8" w:rsidRPr="0043730B" w:rsidRDefault="0043730B" w:rsidP="00C46E80">
            <w:pPr>
              <w:jc w:val="center"/>
              <w:rPr>
                <w:color w:val="000000" w:themeColor="text1"/>
              </w:rPr>
            </w:pPr>
            <w:r w:rsidRPr="0043730B">
              <w:rPr>
                <w:color w:val="000000" w:themeColor="text1"/>
              </w:rPr>
              <w:t>20</w:t>
            </w:r>
          </w:p>
        </w:tc>
      </w:tr>
      <w:tr w:rsidR="00D44FF8" w:rsidRPr="00773DBC" w:rsidTr="00C46E80">
        <w:tc>
          <w:tcPr>
            <w:tcW w:w="675" w:type="dxa"/>
          </w:tcPr>
          <w:p w:rsidR="00D44FF8" w:rsidRPr="00773DBC" w:rsidRDefault="00D44FF8" w:rsidP="00C46E80">
            <w:pPr>
              <w:pStyle w:val="a8"/>
              <w:tabs>
                <w:tab w:val="left" w:pos="448"/>
              </w:tabs>
              <w:ind w:hanging="567"/>
              <w:jc w:val="center"/>
            </w:pPr>
            <w:r>
              <w:t>3</w:t>
            </w:r>
          </w:p>
        </w:tc>
        <w:tc>
          <w:tcPr>
            <w:tcW w:w="2838" w:type="dxa"/>
          </w:tcPr>
          <w:p w:rsidR="00D44FF8" w:rsidRPr="00463DA3" w:rsidRDefault="00D44FF8" w:rsidP="00C46E80">
            <w:pPr>
              <w:pStyle w:val="afc"/>
              <w:shd w:val="clear" w:color="auto" w:fill="auto"/>
              <w:spacing w:before="0" w:after="0" w:line="240" w:lineRule="auto"/>
              <w:ind w:left="34" w:firstLine="0"/>
              <w:rPr>
                <w:sz w:val="24"/>
                <w:szCs w:val="24"/>
              </w:rPr>
            </w:pPr>
            <w:r w:rsidRPr="00463DA3">
              <w:rPr>
                <w:sz w:val="24"/>
                <w:szCs w:val="24"/>
              </w:rPr>
              <w:t>Принципы, психология и практика принятия реше</w:t>
            </w:r>
            <w:r w:rsidRPr="00463DA3">
              <w:rPr>
                <w:sz w:val="24"/>
                <w:szCs w:val="24"/>
              </w:rPr>
              <w:softHyphen/>
              <w:t>ний</w:t>
            </w:r>
          </w:p>
        </w:tc>
        <w:tc>
          <w:tcPr>
            <w:tcW w:w="1272" w:type="dxa"/>
          </w:tcPr>
          <w:p w:rsidR="00D44FF8" w:rsidRPr="0043730B" w:rsidRDefault="00D44FF8" w:rsidP="00C46E80">
            <w:pPr>
              <w:jc w:val="center"/>
              <w:rPr>
                <w:color w:val="000000" w:themeColor="text1"/>
              </w:rPr>
            </w:pPr>
            <w:r w:rsidRPr="0043730B">
              <w:rPr>
                <w:color w:val="000000" w:themeColor="text1"/>
              </w:rPr>
              <w:t>24</w:t>
            </w:r>
          </w:p>
        </w:tc>
        <w:tc>
          <w:tcPr>
            <w:tcW w:w="782" w:type="dxa"/>
          </w:tcPr>
          <w:p w:rsidR="00D44FF8" w:rsidRPr="0043730B" w:rsidRDefault="00D44FF8" w:rsidP="00C46E80">
            <w:pPr>
              <w:jc w:val="center"/>
              <w:rPr>
                <w:color w:val="000000" w:themeColor="text1"/>
              </w:rPr>
            </w:pPr>
          </w:p>
        </w:tc>
        <w:tc>
          <w:tcPr>
            <w:tcW w:w="1035" w:type="dxa"/>
          </w:tcPr>
          <w:p w:rsidR="00D44FF8" w:rsidRPr="0043730B" w:rsidRDefault="0043730B" w:rsidP="00C46E80">
            <w:pPr>
              <w:jc w:val="center"/>
              <w:rPr>
                <w:color w:val="000000" w:themeColor="text1"/>
              </w:rPr>
            </w:pPr>
            <w:r w:rsidRPr="0043730B">
              <w:rPr>
                <w:color w:val="000000" w:themeColor="text1"/>
              </w:rPr>
              <w:t>2(1*)</w:t>
            </w:r>
          </w:p>
        </w:tc>
        <w:tc>
          <w:tcPr>
            <w:tcW w:w="828" w:type="dxa"/>
          </w:tcPr>
          <w:p w:rsidR="00D44FF8" w:rsidRPr="0043730B" w:rsidRDefault="00D44FF8" w:rsidP="00C46E80">
            <w:pPr>
              <w:jc w:val="center"/>
              <w:rPr>
                <w:color w:val="000000" w:themeColor="text1"/>
              </w:rPr>
            </w:pPr>
          </w:p>
        </w:tc>
        <w:tc>
          <w:tcPr>
            <w:tcW w:w="2142" w:type="dxa"/>
          </w:tcPr>
          <w:p w:rsidR="00D44FF8" w:rsidRPr="0043730B" w:rsidRDefault="0043730B" w:rsidP="00C46E80">
            <w:pPr>
              <w:jc w:val="center"/>
              <w:rPr>
                <w:color w:val="000000" w:themeColor="text1"/>
              </w:rPr>
            </w:pPr>
            <w:r w:rsidRPr="0043730B">
              <w:rPr>
                <w:color w:val="000000" w:themeColor="text1"/>
              </w:rPr>
              <w:t>20</w:t>
            </w:r>
          </w:p>
        </w:tc>
      </w:tr>
      <w:tr w:rsidR="00D44FF8" w:rsidRPr="00773DBC" w:rsidTr="00C46E80">
        <w:tc>
          <w:tcPr>
            <w:tcW w:w="675" w:type="dxa"/>
          </w:tcPr>
          <w:p w:rsidR="00D44FF8" w:rsidRPr="00773DBC" w:rsidRDefault="00D44FF8" w:rsidP="00C46E80">
            <w:pPr>
              <w:pStyle w:val="a8"/>
              <w:tabs>
                <w:tab w:val="left" w:pos="448"/>
              </w:tabs>
              <w:ind w:hanging="567"/>
              <w:jc w:val="center"/>
            </w:pPr>
            <w:r>
              <w:t>4</w:t>
            </w:r>
          </w:p>
        </w:tc>
        <w:tc>
          <w:tcPr>
            <w:tcW w:w="2838" w:type="dxa"/>
          </w:tcPr>
          <w:p w:rsidR="00D44FF8" w:rsidRPr="00463DA3" w:rsidRDefault="00D44FF8" w:rsidP="00C46E80">
            <w:pPr>
              <w:jc w:val="both"/>
            </w:pPr>
            <w:r w:rsidRPr="00463DA3">
              <w:t>Методы при</w:t>
            </w:r>
            <w:r w:rsidRPr="00463DA3">
              <w:softHyphen/>
              <w:t>нятия реше</w:t>
            </w:r>
            <w:r w:rsidRPr="00463DA3">
              <w:softHyphen/>
              <w:t>ний</w:t>
            </w:r>
          </w:p>
        </w:tc>
        <w:tc>
          <w:tcPr>
            <w:tcW w:w="1272" w:type="dxa"/>
          </w:tcPr>
          <w:p w:rsidR="00D44FF8" w:rsidRPr="0043730B" w:rsidRDefault="00D44FF8" w:rsidP="00C46E80">
            <w:pPr>
              <w:jc w:val="center"/>
              <w:rPr>
                <w:color w:val="000000" w:themeColor="text1"/>
              </w:rPr>
            </w:pPr>
            <w:r w:rsidRPr="0043730B">
              <w:rPr>
                <w:color w:val="000000" w:themeColor="text1"/>
              </w:rPr>
              <w:t>24</w:t>
            </w:r>
          </w:p>
        </w:tc>
        <w:tc>
          <w:tcPr>
            <w:tcW w:w="782" w:type="dxa"/>
          </w:tcPr>
          <w:p w:rsidR="00D44FF8" w:rsidRPr="0043730B" w:rsidRDefault="0043730B" w:rsidP="00C46E80">
            <w:pPr>
              <w:jc w:val="center"/>
              <w:rPr>
                <w:color w:val="000000" w:themeColor="text1"/>
              </w:rPr>
            </w:pPr>
            <w:r w:rsidRPr="0043730B">
              <w:rPr>
                <w:color w:val="000000" w:themeColor="text1"/>
              </w:rPr>
              <w:t>2</w:t>
            </w:r>
            <w:r w:rsidR="00D44FF8" w:rsidRPr="0043730B">
              <w:rPr>
                <w:color w:val="000000" w:themeColor="text1"/>
              </w:rPr>
              <w:t>(1*)</w:t>
            </w:r>
          </w:p>
        </w:tc>
        <w:tc>
          <w:tcPr>
            <w:tcW w:w="1035" w:type="dxa"/>
          </w:tcPr>
          <w:p w:rsidR="00D44FF8" w:rsidRPr="0043730B" w:rsidRDefault="0043730B" w:rsidP="00C46E80">
            <w:pPr>
              <w:jc w:val="center"/>
              <w:rPr>
                <w:color w:val="000000" w:themeColor="text1"/>
              </w:rPr>
            </w:pPr>
            <w:r w:rsidRPr="0043730B">
              <w:rPr>
                <w:color w:val="000000" w:themeColor="text1"/>
              </w:rPr>
              <w:t>2</w:t>
            </w:r>
          </w:p>
        </w:tc>
        <w:tc>
          <w:tcPr>
            <w:tcW w:w="828" w:type="dxa"/>
          </w:tcPr>
          <w:p w:rsidR="00D44FF8" w:rsidRPr="0043730B" w:rsidRDefault="00D44FF8" w:rsidP="00C46E80">
            <w:pPr>
              <w:jc w:val="center"/>
              <w:rPr>
                <w:color w:val="000000" w:themeColor="text1"/>
              </w:rPr>
            </w:pPr>
          </w:p>
        </w:tc>
        <w:tc>
          <w:tcPr>
            <w:tcW w:w="2142" w:type="dxa"/>
          </w:tcPr>
          <w:p w:rsidR="00D44FF8" w:rsidRPr="0043730B" w:rsidRDefault="0043730B" w:rsidP="00C46E80">
            <w:pPr>
              <w:jc w:val="center"/>
              <w:rPr>
                <w:color w:val="000000" w:themeColor="text1"/>
              </w:rPr>
            </w:pPr>
            <w:r w:rsidRPr="0043730B">
              <w:rPr>
                <w:color w:val="000000" w:themeColor="text1"/>
              </w:rPr>
              <w:t>20</w:t>
            </w:r>
          </w:p>
        </w:tc>
      </w:tr>
      <w:tr w:rsidR="00D44FF8" w:rsidRPr="00773DBC" w:rsidTr="00C46E80">
        <w:tc>
          <w:tcPr>
            <w:tcW w:w="675" w:type="dxa"/>
          </w:tcPr>
          <w:p w:rsidR="00D44FF8" w:rsidRPr="00773DBC" w:rsidRDefault="00D44FF8" w:rsidP="00C46E80">
            <w:pPr>
              <w:pStyle w:val="a8"/>
              <w:tabs>
                <w:tab w:val="left" w:pos="448"/>
              </w:tabs>
              <w:ind w:hanging="567"/>
              <w:jc w:val="center"/>
            </w:pPr>
            <w:r>
              <w:t>5</w:t>
            </w:r>
          </w:p>
        </w:tc>
        <w:tc>
          <w:tcPr>
            <w:tcW w:w="2838" w:type="dxa"/>
          </w:tcPr>
          <w:p w:rsidR="00D44FF8" w:rsidRPr="00463DA3" w:rsidRDefault="00D44FF8" w:rsidP="00C46E80">
            <w:pPr>
              <w:ind w:firstLine="34"/>
              <w:jc w:val="both"/>
            </w:pPr>
            <w:r w:rsidRPr="00463DA3">
              <w:t>Анализ, кон</w:t>
            </w:r>
            <w:r w:rsidRPr="00463DA3">
              <w:softHyphen/>
              <w:t>троль и мони</w:t>
            </w:r>
            <w:r w:rsidRPr="00463DA3">
              <w:softHyphen/>
              <w:t>торинг ре</w:t>
            </w:r>
            <w:r w:rsidRPr="00463DA3">
              <w:softHyphen/>
              <w:t>зультатов ре</w:t>
            </w:r>
            <w:r w:rsidRPr="00463DA3">
              <w:softHyphen/>
              <w:t>шений</w:t>
            </w:r>
          </w:p>
        </w:tc>
        <w:tc>
          <w:tcPr>
            <w:tcW w:w="1272" w:type="dxa"/>
          </w:tcPr>
          <w:p w:rsidR="00D44FF8" w:rsidRPr="0043730B" w:rsidRDefault="00D44FF8" w:rsidP="00C46E80">
            <w:pPr>
              <w:jc w:val="center"/>
              <w:rPr>
                <w:color w:val="000000" w:themeColor="text1"/>
              </w:rPr>
            </w:pPr>
            <w:r w:rsidRPr="0043730B">
              <w:rPr>
                <w:color w:val="000000" w:themeColor="text1"/>
              </w:rPr>
              <w:t>2</w:t>
            </w:r>
            <w:r w:rsidR="008009DD">
              <w:rPr>
                <w:color w:val="000000" w:themeColor="text1"/>
              </w:rPr>
              <w:t>6</w:t>
            </w:r>
          </w:p>
        </w:tc>
        <w:tc>
          <w:tcPr>
            <w:tcW w:w="782" w:type="dxa"/>
          </w:tcPr>
          <w:p w:rsidR="00D44FF8" w:rsidRPr="0043730B" w:rsidRDefault="00D44FF8" w:rsidP="00C46E80">
            <w:pPr>
              <w:jc w:val="center"/>
              <w:rPr>
                <w:color w:val="000000" w:themeColor="text1"/>
              </w:rPr>
            </w:pPr>
          </w:p>
        </w:tc>
        <w:tc>
          <w:tcPr>
            <w:tcW w:w="1035" w:type="dxa"/>
          </w:tcPr>
          <w:p w:rsidR="00D44FF8" w:rsidRPr="0043730B" w:rsidRDefault="0043730B" w:rsidP="00C46E80">
            <w:pPr>
              <w:jc w:val="center"/>
              <w:rPr>
                <w:color w:val="000000" w:themeColor="text1"/>
              </w:rPr>
            </w:pPr>
            <w:r w:rsidRPr="0043730B">
              <w:rPr>
                <w:color w:val="000000" w:themeColor="text1"/>
              </w:rPr>
              <w:t>2(1*)</w:t>
            </w:r>
          </w:p>
        </w:tc>
        <w:tc>
          <w:tcPr>
            <w:tcW w:w="828" w:type="dxa"/>
          </w:tcPr>
          <w:p w:rsidR="00D44FF8" w:rsidRPr="0043730B" w:rsidRDefault="00D44FF8" w:rsidP="00C46E80">
            <w:pPr>
              <w:jc w:val="center"/>
              <w:rPr>
                <w:color w:val="000000" w:themeColor="text1"/>
              </w:rPr>
            </w:pPr>
          </w:p>
        </w:tc>
        <w:tc>
          <w:tcPr>
            <w:tcW w:w="2142" w:type="dxa"/>
          </w:tcPr>
          <w:p w:rsidR="00D44FF8" w:rsidRPr="0043730B" w:rsidRDefault="0043730B" w:rsidP="00C46E80">
            <w:pPr>
              <w:jc w:val="center"/>
              <w:rPr>
                <w:color w:val="000000" w:themeColor="text1"/>
              </w:rPr>
            </w:pPr>
            <w:r w:rsidRPr="0043730B">
              <w:rPr>
                <w:color w:val="000000" w:themeColor="text1"/>
              </w:rPr>
              <w:t>24</w:t>
            </w:r>
          </w:p>
        </w:tc>
      </w:tr>
      <w:tr w:rsidR="00D44FF8" w:rsidRPr="00773DBC" w:rsidTr="00C46E80">
        <w:tc>
          <w:tcPr>
            <w:tcW w:w="675" w:type="dxa"/>
          </w:tcPr>
          <w:p w:rsidR="00D44FF8" w:rsidRPr="00773DBC" w:rsidRDefault="00D44FF8" w:rsidP="00C46E80">
            <w:pPr>
              <w:pStyle w:val="a8"/>
              <w:tabs>
                <w:tab w:val="left" w:pos="448"/>
              </w:tabs>
              <w:ind w:hanging="567"/>
              <w:jc w:val="center"/>
            </w:pPr>
            <w:r>
              <w:t>6</w:t>
            </w:r>
          </w:p>
        </w:tc>
        <w:tc>
          <w:tcPr>
            <w:tcW w:w="2838" w:type="dxa"/>
          </w:tcPr>
          <w:p w:rsidR="00D44FF8" w:rsidRPr="00463DA3" w:rsidRDefault="00D44FF8" w:rsidP="00C46E80">
            <w:pPr>
              <w:jc w:val="both"/>
            </w:pPr>
            <w:r w:rsidRPr="00463DA3">
              <w:t>Системы поддержки процесса принятия решений</w:t>
            </w:r>
          </w:p>
        </w:tc>
        <w:tc>
          <w:tcPr>
            <w:tcW w:w="1272" w:type="dxa"/>
          </w:tcPr>
          <w:p w:rsidR="00D44FF8" w:rsidRPr="0043730B" w:rsidRDefault="00D44FF8" w:rsidP="00C46E80">
            <w:pPr>
              <w:jc w:val="center"/>
              <w:rPr>
                <w:color w:val="000000" w:themeColor="text1"/>
              </w:rPr>
            </w:pPr>
            <w:r w:rsidRPr="0043730B">
              <w:rPr>
                <w:color w:val="000000" w:themeColor="text1"/>
              </w:rPr>
              <w:t>24</w:t>
            </w:r>
          </w:p>
        </w:tc>
        <w:tc>
          <w:tcPr>
            <w:tcW w:w="782" w:type="dxa"/>
          </w:tcPr>
          <w:p w:rsidR="00D44FF8" w:rsidRPr="0043730B" w:rsidRDefault="00D44FF8" w:rsidP="00C46E80">
            <w:pPr>
              <w:jc w:val="center"/>
              <w:rPr>
                <w:color w:val="000000" w:themeColor="text1"/>
              </w:rPr>
            </w:pPr>
          </w:p>
        </w:tc>
        <w:tc>
          <w:tcPr>
            <w:tcW w:w="1035" w:type="dxa"/>
          </w:tcPr>
          <w:p w:rsidR="00D44FF8" w:rsidRPr="0043730B" w:rsidRDefault="00D44FF8" w:rsidP="00C46E80">
            <w:pPr>
              <w:jc w:val="center"/>
              <w:rPr>
                <w:color w:val="000000" w:themeColor="text1"/>
              </w:rPr>
            </w:pPr>
          </w:p>
        </w:tc>
        <w:tc>
          <w:tcPr>
            <w:tcW w:w="828" w:type="dxa"/>
          </w:tcPr>
          <w:p w:rsidR="00D44FF8" w:rsidRPr="0043730B" w:rsidRDefault="00D44FF8" w:rsidP="00C46E80">
            <w:pPr>
              <w:jc w:val="center"/>
              <w:rPr>
                <w:color w:val="000000" w:themeColor="text1"/>
              </w:rPr>
            </w:pPr>
          </w:p>
        </w:tc>
        <w:tc>
          <w:tcPr>
            <w:tcW w:w="2142" w:type="dxa"/>
          </w:tcPr>
          <w:p w:rsidR="00D44FF8" w:rsidRPr="0043730B" w:rsidRDefault="0043730B" w:rsidP="00C46E80">
            <w:pPr>
              <w:jc w:val="center"/>
              <w:rPr>
                <w:color w:val="000000" w:themeColor="text1"/>
              </w:rPr>
            </w:pPr>
            <w:r w:rsidRPr="0043730B">
              <w:rPr>
                <w:color w:val="000000" w:themeColor="text1"/>
              </w:rPr>
              <w:t>24</w:t>
            </w:r>
          </w:p>
        </w:tc>
      </w:tr>
      <w:tr w:rsidR="0043730B" w:rsidRPr="00773DBC" w:rsidTr="00C46E80">
        <w:tc>
          <w:tcPr>
            <w:tcW w:w="675" w:type="dxa"/>
          </w:tcPr>
          <w:p w:rsidR="0043730B" w:rsidRDefault="0043730B" w:rsidP="00C46E80">
            <w:pPr>
              <w:pStyle w:val="a8"/>
              <w:tabs>
                <w:tab w:val="left" w:pos="448"/>
              </w:tabs>
              <w:ind w:hanging="567"/>
              <w:jc w:val="center"/>
            </w:pPr>
          </w:p>
        </w:tc>
        <w:tc>
          <w:tcPr>
            <w:tcW w:w="2838" w:type="dxa"/>
          </w:tcPr>
          <w:p w:rsidR="0043730B" w:rsidRPr="00463DA3" w:rsidRDefault="0043730B" w:rsidP="00C46E80">
            <w:pPr>
              <w:jc w:val="both"/>
            </w:pPr>
            <w:r>
              <w:t>Контроль</w:t>
            </w:r>
          </w:p>
        </w:tc>
        <w:tc>
          <w:tcPr>
            <w:tcW w:w="1272" w:type="dxa"/>
          </w:tcPr>
          <w:p w:rsidR="0043730B" w:rsidRPr="0043730B" w:rsidRDefault="0043730B" w:rsidP="00C46E80">
            <w:pPr>
              <w:jc w:val="center"/>
              <w:rPr>
                <w:color w:val="000000" w:themeColor="text1"/>
              </w:rPr>
            </w:pPr>
            <w:r w:rsidRPr="0043730B">
              <w:rPr>
                <w:color w:val="000000" w:themeColor="text1"/>
              </w:rPr>
              <w:t>4</w:t>
            </w:r>
          </w:p>
        </w:tc>
        <w:tc>
          <w:tcPr>
            <w:tcW w:w="782" w:type="dxa"/>
          </w:tcPr>
          <w:p w:rsidR="0043730B" w:rsidRPr="0043730B" w:rsidRDefault="0043730B" w:rsidP="00C46E80">
            <w:pPr>
              <w:jc w:val="center"/>
              <w:rPr>
                <w:color w:val="000000" w:themeColor="text1"/>
              </w:rPr>
            </w:pPr>
          </w:p>
        </w:tc>
        <w:tc>
          <w:tcPr>
            <w:tcW w:w="1035" w:type="dxa"/>
          </w:tcPr>
          <w:p w:rsidR="0043730B" w:rsidRPr="0043730B" w:rsidRDefault="0043730B" w:rsidP="00C46E80">
            <w:pPr>
              <w:jc w:val="center"/>
              <w:rPr>
                <w:color w:val="000000" w:themeColor="text1"/>
              </w:rPr>
            </w:pPr>
          </w:p>
        </w:tc>
        <w:tc>
          <w:tcPr>
            <w:tcW w:w="828" w:type="dxa"/>
          </w:tcPr>
          <w:p w:rsidR="0043730B" w:rsidRPr="0043730B" w:rsidRDefault="0043730B" w:rsidP="00C46E80">
            <w:pPr>
              <w:jc w:val="center"/>
              <w:rPr>
                <w:color w:val="000000" w:themeColor="text1"/>
              </w:rPr>
            </w:pPr>
          </w:p>
        </w:tc>
        <w:tc>
          <w:tcPr>
            <w:tcW w:w="2142" w:type="dxa"/>
          </w:tcPr>
          <w:p w:rsidR="0043730B" w:rsidRPr="0043730B" w:rsidRDefault="0043730B" w:rsidP="00C46E80">
            <w:pPr>
              <w:jc w:val="center"/>
              <w:rPr>
                <w:color w:val="000000" w:themeColor="text1"/>
              </w:rPr>
            </w:pPr>
          </w:p>
        </w:tc>
      </w:tr>
      <w:tr w:rsidR="00D44FF8" w:rsidRPr="00773DBC" w:rsidTr="00C46E80">
        <w:tc>
          <w:tcPr>
            <w:tcW w:w="3513" w:type="dxa"/>
            <w:gridSpan w:val="2"/>
          </w:tcPr>
          <w:p w:rsidR="00D44FF8" w:rsidRPr="000C6988" w:rsidRDefault="00D44FF8" w:rsidP="00C46E80">
            <w:pPr>
              <w:jc w:val="center"/>
            </w:pPr>
            <w:r>
              <w:t>Всего</w:t>
            </w:r>
          </w:p>
        </w:tc>
        <w:tc>
          <w:tcPr>
            <w:tcW w:w="1272" w:type="dxa"/>
          </w:tcPr>
          <w:p w:rsidR="00D44FF8" w:rsidRPr="0043730B" w:rsidRDefault="00D44FF8" w:rsidP="00C46E80">
            <w:pPr>
              <w:jc w:val="center"/>
              <w:rPr>
                <w:color w:val="000000" w:themeColor="text1"/>
              </w:rPr>
            </w:pPr>
            <w:r w:rsidRPr="0043730B">
              <w:rPr>
                <w:color w:val="000000" w:themeColor="text1"/>
              </w:rPr>
              <w:t>144</w:t>
            </w:r>
          </w:p>
        </w:tc>
        <w:tc>
          <w:tcPr>
            <w:tcW w:w="782" w:type="dxa"/>
          </w:tcPr>
          <w:p w:rsidR="00D44FF8" w:rsidRPr="0043730B" w:rsidRDefault="0043730B" w:rsidP="00C46E80">
            <w:pPr>
              <w:jc w:val="center"/>
              <w:rPr>
                <w:color w:val="000000" w:themeColor="text1"/>
              </w:rPr>
            </w:pPr>
            <w:r w:rsidRPr="0043730B">
              <w:rPr>
                <w:color w:val="000000" w:themeColor="text1"/>
              </w:rPr>
              <w:t>4</w:t>
            </w:r>
          </w:p>
        </w:tc>
        <w:tc>
          <w:tcPr>
            <w:tcW w:w="1035" w:type="dxa"/>
          </w:tcPr>
          <w:p w:rsidR="00D44FF8" w:rsidRPr="0043730B" w:rsidRDefault="0043730B" w:rsidP="00C46E80">
            <w:pPr>
              <w:jc w:val="center"/>
              <w:rPr>
                <w:color w:val="000000" w:themeColor="text1"/>
              </w:rPr>
            </w:pPr>
            <w:r w:rsidRPr="0043730B">
              <w:rPr>
                <w:color w:val="000000" w:themeColor="text1"/>
              </w:rPr>
              <w:t>8</w:t>
            </w:r>
          </w:p>
        </w:tc>
        <w:tc>
          <w:tcPr>
            <w:tcW w:w="828" w:type="dxa"/>
          </w:tcPr>
          <w:p w:rsidR="00D44FF8" w:rsidRPr="0043730B" w:rsidRDefault="00D44FF8" w:rsidP="00C46E80">
            <w:pPr>
              <w:jc w:val="center"/>
              <w:rPr>
                <w:color w:val="000000" w:themeColor="text1"/>
              </w:rPr>
            </w:pPr>
          </w:p>
        </w:tc>
        <w:tc>
          <w:tcPr>
            <w:tcW w:w="2142" w:type="dxa"/>
          </w:tcPr>
          <w:p w:rsidR="00D44FF8" w:rsidRPr="0043730B" w:rsidRDefault="0043730B" w:rsidP="00C46E80">
            <w:pPr>
              <w:jc w:val="center"/>
              <w:rPr>
                <w:color w:val="000000" w:themeColor="text1"/>
              </w:rPr>
            </w:pPr>
            <w:r w:rsidRPr="0043730B">
              <w:rPr>
                <w:color w:val="000000" w:themeColor="text1"/>
              </w:rPr>
              <w:t>128</w:t>
            </w:r>
          </w:p>
        </w:tc>
      </w:tr>
    </w:tbl>
    <w:p w:rsidR="00D44FF8" w:rsidRPr="007D7B27" w:rsidRDefault="00D44FF8" w:rsidP="00D44FF8">
      <w:pPr>
        <w:tabs>
          <w:tab w:val="center" w:pos="4858"/>
        </w:tabs>
        <w:ind w:left="360"/>
        <w:jc w:val="both"/>
      </w:pPr>
      <w:r w:rsidRPr="00D44FF8">
        <w:t>*В том числе в интерактивной форме</w:t>
      </w:r>
      <w:r w:rsidRPr="00D44FF8">
        <w:tab/>
      </w:r>
    </w:p>
    <w:p w:rsidR="00D44FF8" w:rsidRPr="000E685D" w:rsidRDefault="00D44FF8" w:rsidP="000D2795">
      <w:pPr>
        <w:pStyle w:val="a8"/>
        <w:rPr>
          <w:i/>
        </w:rPr>
      </w:pPr>
    </w:p>
    <w:p w:rsidR="00D44FF8" w:rsidRPr="00996EA3" w:rsidRDefault="00D44FF8" w:rsidP="00F01BA5">
      <w:pPr>
        <w:pStyle w:val="a8"/>
        <w:numPr>
          <w:ilvl w:val="1"/>
          <w:numId w:val="36"/>
        </w:numPr>
        <w:rPr>
          <w:i/>
        </w:rPr>
      </w:pPr>
      <w:r w:rsidRPr="00996EA3">
        <w:rPr>
          <w:i/>
        </w:rPr>
        <w:t> Программа дисциплины</w:t>
      </w:r>
      <w:r>
        <w:rPr>
          <w:i/>
        </w:rPr>
        <w:t xml:space="preserve">, </w:t>
      </w:r>
      <w:r w:rsidRPr="00996EA3">
        <w:rPr>
          <w:i/>
        </w:rPr>
        <w:t xml:space="preserve"> структурированная по темам / разделам</w:t>
      </w:r>
    </w:p>
    <w:p w:rsidR="00D44FF8" w:rsidRPr="00773DBC" w:rsidRDefault="00D44FF8" w:rsidP="00D44FF8">
      <w:pPr>
        <w:pStyle w:val="a8"/>
        <w:ind w:left="1440"/>
        <w:jc w:val="center"/>
      </w:pPr>
    </w:p>
    <w:p w:rsidR="00D44FF8" w:rsidRPr="00996EA3" w:rsidRDefault="00D44FF8" w:rsidP="00D44FF8">
      <w:pPr>
        <w:pStyle w:val="a8"/>
        <w:ind w:left="0"/>
        <w:jc w:val="center"/>
        <w:rPr>
          <w:i/>
        </w:rPr>
      </w:pPr>
      <w:r w:rsidRPr="00996EA3">
        <w:rPr>
          <w:i/>
        </w:rPr>
        <w:t>Содержание лекционного курса</w:t>
      </w:r>
    </w:p>
    <w:tbl>
      <w:tblPr>
        <w:tblStyle w:val="a7"/>
        <w:tblW w:w="9571" w:type="dxa"/>
        <w:tblLook w:val="04A0" w:firstRow="1" w:lastRow="0" w:firstColumn="1" w:lastColumn="0" w:noHBand="0" w:noVBand="1"/>
      </w:tblPr>
      <w:tblGrid>
        <w:gridCol w:w="817"/>
        <w:gridCol w:w="2835"/>
        <w:gridCol w:w="5919"/>
      </w:tblGrid>
      <w:tr w:rsidR="00C95D53" w:rsidRPr="00773DBC" w:rsidTr="00C03ACE">
        <w:tc>
          <w:tcPr>
            <w:tcW w:w="817" w:type="dxa"/>
          </w:tcPr>
          <w:p w:rsidR="00C95D53" w:rsidRPr="00773DBC" w:rsidRDefault="00C95D53" w:rsidP="00DB1460">
            <w:pPr>
              <w:jc w:val="center"/>
              <w:rPr>
                <w:b/>
              </w:rPr>
            </w:pPr>
            <w:r w:rsidRPr="00773DBC">
              <w:rPr>
                <w:b/>
              </w:rPr>
              <w:t>№ п/п</w:t>
            </w:r>
          </w:p>
        </w:tc>
        <w:tc>
          <w:tcPr>
            <w:tcW w:w="2835" w:type="dxa"/>
          </w:tcPr>
          <w:p w:rsidR="00C95D53" w:rsidRPr="00773DBC" w:rsidRDefault="00C95D53" w:rsidP="00DB1460">
            <w:pPr>
              <w:jc w:val="center"/>
              <w:rPr>
                <w:b/>
              </w:rPr>
            </w:pPr>
            <w:r w:rsidRPr="00773DBC">
              <w:rPr>
                <w:b/>
              </w:rPr>
              <w:t>Наименование темы (раздела) дисциплины</w:t>
            </w:r>
          </w:p>
        </w:tc>
        <w:tc>
          <w:tcPr>
            <w:tcW w:w="5919" w:type="dxa"/>
          </w:tcPr>
          <w:p w:rsidR="00C95D53" w:rsidRPr="00773DBC" w:rsidRDefault="008546A0" w:rsidP="0010246E">
            <w:pPr>
              <w:jc w:val="center"/>
              <w:rPr>
                <w:b/>
              </w:rPr>
            </w:pPr>
            <w:r w:rsidRPr="00773DBC">
              <w:rPr>
                <w:b/>
              </w:rPr>
              <w:t xml:space="preserve">Содержание </w:t>
            </w:r>
            <w:r w:rsidR="0010246E">
              <w:rPr>
                <w:b/>
              </w:rPr>
              <w:t>лекционного курса</w:t>
            </w:r>
          </w:p>
        </w:tc>
      </w:tr>
      <w:tr w:rsidR="00294AEF" w:rsidRPr="00773DBC" w:rsidTr="00C03ACE">
        <w:tc>
          <w:tcPr>
            <w:tcW w:w="817" w:type="dxa"/>
          </w:tcPr>
          <w:p w:rsidR="00294AEF" w:rsidRDefault="00294AEF" w:rsidP="003059FA">
            <w:pPr>
              <w:pStyle w:val="a8"/>
              <w:ind w:hanging="567"/>
              <w:jc w:val="center"/>
            </w:pPr>
            <w:r>
              <w:t>1</w:t>
            </w:r>
          </w:p>
        </w:tc>
        <w:tc>
          <w:tcPr>
            <w:tcW w:w="2835" w:type="dxa"/>
          </w:tcPr>
          <w:p w:rsidR="00294AEF" w:rsidRPr="00463DA3" w:rsidRDefault="00463DA3" w:rsidP="00463DA3">
            <w:pPr>
              <w:pStyle w:val="21"/>
              <w:shd w:val="clear" w:color="auto" w:fill="auto"/>
              <w:spacing w:after="0" w:line="240" w:lineRule="auto"/>
              <w:ind w:left="100"/>
              <w:jc w:val="both"/>
              <w:rPr>
                <w:b w:val="0"/>
                <w:sz w:val="24"/>
                <w:szCs w:val="24"/>
              </w:rPr>
            </w:pPr>
            <w:r w:rsidRPr="00463DA3">
              <w:rPr>
                <w:b w:val="0"/>
                <w:sz w:val="24"/>
                <w:szCs w:val="24"/>
              </w:rPr>
              <w:t>Принятие решений как сфера чело</w:t>
            </w:r>
            <w:r w:rsidRPr="00463DA3">
              <w:rPr>
                <w:b w:val="0"/>
                <w:sz w:val="24"/>
                <w:szCs w:val="24"/>
              </w:rPr>
              <w:softHyphen/>
              <w:t>веческой дея</w:t>
            </w:r>
            <w:r w:rsidRPr="00463DA3">
              <w:rPr>
                <w:b w:val="0"/>
                <w:sz w:val="24"/>
                <w:szCs w:val="24"/>
              </w:rPr>
              <w:softHyphen/>
              <w:t>тельности</w:t>
            </w:r>
          </w:p>
        </w:tc>
        <w:tc>
          <w:tcPr>
            <w:tcW w:w="5919" w:type="dxa"/>
          </w:tcPr>
          <w:p w:rsidR="003B466C" w:rsidRDefault="00463DA3" w:rsidP="00463DA3">
            <w:pPr>
              <w:pStyle w:val="afc"/>
              <w:shd w:val="clear" w:color="auto" w:fill="auto"/>
              <w:spacing w:before="0" w:after="0" w:line="240" w:lineRule="auto"/>
              <w:ind w:left="120" w:right="140" w:firstLine="56"/>
              <w:rPr>
                <w:sz w:val="24"/>
                <w:szCs w:val="24"/>
              </w:rPr>
            </w:pPr>
            <w:r w:rsidRPr="00463DA3">
              <w:rPr>
                <w:sz w:val="24"/>
                <w:szCs w:val="24"/>
              </w:rPr>
              <w:t>Основные понятия теории принятия реше</w:t>
            </w:r>
            <w:r w:rsidRPr="00463DA3">
              <w:rPr>
                <w:sz w:val="24"/>
                <w:szCs w:val="24"/>
              </w:rPr>
              <w:softHyphen/>
              <w:t>ний (лицо, принимающее решение, регла</w:t>
            </w:r>
            <w:r w:rsidRPr="00463DA3">
              <w:rPr>
                <w:sz w:val="24"/>
                <w:szCs w:val="24"/>
              </w:rPr>
              <w:softHyphen/>
              <w:t>мент, цели, ресурсы, критерии и др.). Об</w:t>
            </w:r>
            <w:r w:rsidRPr="00463DA3">
              <w:rPr>
                <w:sz w:val="24"/>
                <w:szCs w:val="24"/>
              </w:rPr>
              <w:softHyphen/>
              <w:t>ласти принятия решений (планирование, организация деятельности, мотивация, кон</w:t>
            </w:r>
            <w:r w:rsidRPr="00463DA3">
              <w:rPr>
                <w:sz w:val="24"/>
                <w:szCs w:val="24"/>
              </w:rPr>
              <w:softHyphen/>
              <w:t xml:space="preserve">троль и т.п.). </w:t>
            </w:r>
          </w:p>
          <w:p w:rsidR="003B466C" w:rsidRDefault="00463DA3" w:rsidP="00463DA3">
            <w:pPr>
              <w:pStyle w:val="afc"/>
              <w:shd w:val="clear" w:color="auto" w:fill="auto"/>
              <w:spacing w:before="0" w:after="0" w:line="240" w:lineRule="auto"/>
              <w:ind w:left="120" w:right="140" w:firstLine="56"/>
              <w:rPr>
                <w:sz w:val="24"/>
                <w:szCs w:val="24"/>
              </w:rPr>
            </w:pPr>
            <w:r w:rsidRPr="00463DA3">
              <w:rPr>
                <w:sz w:val="24"/>
                <w:szCs w:val="24"/>
              </w:rPr>
              <w:t>Уровни решений (рутинный, селективный, адаптационный, инновацион</w:t>
            </w:r>
            <w:r w:rsidRPr="00463DA3">
              <w:rPr>
                <w:sz w:val="24"/>
                <w:szCs w:val="24"/>
              </w:rPr>
              <w:softHyphen/>
              <w:t>ный). Типы решений (степень субъективно</w:t>
            </w:r>
            <w:r w:rsidRPr="00463DA3">
              <w:rPr>
                <w:sz w:val="24"/>
                <w:szCs w:val="24"/>
              </w:rPr>
              <w:softHyphen/>
              <w:t>сти-объективности, содержание, форма, время действия, запрограммированность, уровень определённости). Современный этап развития теории принятия решений (системный подход, контроллинг, эксперт</w:t>
            </w:r>
            <w:r w:rsidRPr="00463DA3">
              <w:rPr>
                <w:sz w:val="24"/>
                <w:szCs w:val="24"/>
              </w:rPr>
              <w:softHyphen/>
              <w:t xml:space="preserve">ные процедуры, инкрементализм и т.п.). </w:t>
            </w:r>
          </w:p>
          <w:p w:rsidR="00294AEF" w:rsidRPr="00463DA3" w:rsidRDefault="00463DA3" w:rsidP="00463DA3">
            <w:pPr>
              <w:pStyle w:val="afc"/>
              <w:shd w:val="clear" w:color="auto" w:fill="auto"/>
              <w:spacing w:before="0" w:after="0" w:line="240" w:lineRule="auto"/>
              <w:ind w:left="120" w:right="140" w:firstLine="56"/>
              <w:rPr>
                <w:sz w:val="24"/>
                <w:szCs w:val="24"/>
              </w:rPr>
            </w:pPr>
            <w:r w:rsidRPr="00463DA3">
              <w:rPr>
                <w:sz w:val="24"/>
                <w:szCs w:val="24"/>
              </w:rPr>
              <w:t>Классификация решений (личные, админи</w:t>
            </w:r>
            <w:r w:rsidRPr="00463DA3">
              <w:rPr>
                <w:sz w:val="24"/>
                <w:szCs w:val="24"/>
              </w:rPr>
              <w:softHyphen/>
              <w:t>стративные, экспертные и пр.). Качество решений. Принятие решений и менедж</w:t>
            </w:r>
            <w:r w:rsidRPr="00463DA3">
              <w:rPr>
                <w:sz w:val="24"/>
                <w:szCs w:val="24"/>
              </w:rPr>
              <w:softHyphen/>
              <w:t>мент. Принятие решений и планированиие. Принятие решений и управление людьми. Принятие решений и контроль. Принятие решений и риск. Многодисциплинарный характер науки о принятии решений.</w:t>
            </w:r>
          </w:p>
        </w:tc>
      </w:tr>
      <w:tr w:rsidR="00FD4F0B" w:rsidRPr="00773DBC" w:rsidTr="00C03ACE">
        <w:tc>
          <w:tcPr>
            <w:tcW w:w="817" w:type="dxa"/>
          </w:tcPr>
          <w:p w:rsidR="00FD4F0B" w:rsidRPr="00773DBC" w:rsidRDefault="00C03ACE" w:rsidP="003059FA">
            <w:pPr>
              <w:pStyle w:val="a8"/>
              <w:ind w:hanging="567"/>
              <w:jc w:val="center"/>
            </w:pPr>
            <w:r>
              <w:t>2</w:t>
            </w:r>
          </w:p>
        </w:tc>
        <w:tc>
          <w:tcPr>
            <w:tcW w:w="2835" w:type="dxa"/>
          </w:tcPr>
          <w:p w:rsidR="00FD4F0B" w:rsidRPr="00463DA3" w:rsidRDefault="00463DA3" w:rsidP="00463DA3">
            <w:pPr>
              <w:pStyle w:val="21"/>
              <w:shd w:val="clear" w:color="auto" w:fill="auto"/>
              <w:spacing w:after="0" w:line="240" w:lineRule="auto"/>
              <w:ind w:left="100"/>
              <w:jc w:val="both"/>
              <w:rPr>
                <w:b w:val="0"/>
                <w:sz w:val="24"/>
                <w:szCs w:val="24"/>
              </w:rPr>
            </w:pPr>
            <w:r w:rsidRPr="00463DA3">
              <w:rPr>
                <w:b w:val="0"/>
                <w:sz w:val="24"/>
                <w:szCs w:val="24"/>
              </w:rPr>
              <w:t>Процесс при</w:t>
            </w:r>
            <w:r w:rsidRPr="00463DA3">
              <w:rPr>
                <w:b w:val="0"/>
                <w:sz w:val="24"/>
                <w:szCs w:val="24"/>
              </w:rPr>
              <w:softHyphen/>
              <w:t xml:space="preserve">нятия </w:t>
            </w:r>
            <w:r w:rsidRPr="00463DA3">
              <w:rPr>
                <w:b w:val="0"/>
                <w:sz w:val="24"/>
                <w:szCs w:val="24"/>
              </w:rPr>
              <w:lastRenderedPageBreak/>
              <w:t>реше</w:t>
            </w:r>
            <w:r w:rsidRPr="00463DA3">
              <w:rPr>
                <w:b w:val="0"/>
                <w:sz w:val="24"/>
                <w:szCs w:val="24"/>
              </w:rPr>
              <w:softHyphen/>
              <w:t>ний</w:t>
            </w:r>
          </w:p>
        </w:tc>
        <w:tc>
          <w:tcPr>
            <w:tcW w:w="5919" w:type="dxa"/>
          </w:tcPr>
          <w:p w:rsidR="00463DA3" w:rsidRPr="00463DA3" w:rsidRDefault="00463DA3" w:rsidP="003B466C">
            <w:pPr>
              <w:pStyle w:val="610"/>
              <w:shd w:val="clear" w:color="auto" w:fill="auto"/>
              <w:spacing w:line="240" w:lineRule="auto"/>
              <w:ind w:firstLine="0"/>
              <w:rPr>
                <w:sz w:val="24"/>
                <w:szCs w:val="24"/>
              </w:rPr>
            </w:pPr>
            <w:r w:rsidRPr="00463DA3">
              <w:rPr>
                <w:sz w:val="24"/>
                <w:szCs w:val="24"/>
              </w:rPr>
              <w:lastRenderedPageBreak/>
              <w:t xml:space="preserve">Содержание и модели процесса принятия решений </w:t>
            </w:r>
            <w:r w:rsidRPr="00463DA3">
              <w:rPr>
                <w:sz w:val="24"/>
                <w:szCs w:val="24"/>
              </w:rPr>
              <w:lastRenderedPageBreak/>
              <w:t>(осознание и актуализация про</w:t>
            </w:r>
            <w:r w:rsidRPr="00463DA3">
              <w:rPr>
                <w:sz w:val="24"/>
                <w:szCs w:val="24"/>
              </w:rPr>
              <w:softHyphen/>
              <w:t>блемы, идентификация проблемы, опреде</w:t>
            </w:r>
            <w:r w:rsidRPr="00463DA3">
              <w:rPr>
                <w:sz w:val="24"/>
                <w:szCs w:val="24"/>
              </w:rPr>
              <w:softHyphen/>
              <w:t>ление множества целей, разработка альтер</w:t>
            </w:r>
            <w:r w:rsidRPr="00463DA3">
              <w:rPr>
                <w:sz w:val="24"/>
                <w:szCs w:val="24"/>
              </w:rPr>
              <w:softHyphen/>
              <w:t>натив решения, разработка критериев оцен</w:t>
            </w:r>
            <w:r w:rsidRPr="00463DA3">
              <w:rPr>
                <w:sz w:val="24"/>
                <w:szCs w:val="24"/>
              </w:rPr>
              <w:softHyphen/>
              <w:t>ки альтернатив, оценка альтернатив, анализ факторов, влияющих на принятие решений, переопределение критериев, выбор лучшей альтернативы, выполнение, проверка и мо</w:t>
            </w:r>
            <w:r w:rsidRPr="00463DA3">
              <w:rPr>
                <w:sz w:val="24"/>
                <w:szCs w:val="24"/>
              </w:rPr>
              <w:softHyphen/>
              <w:t>ниторинг результатов решения). Факторы, определяющие эффективность решений. Концепции и принципы разработки реше</w:t>
            </w:r>
            <w:r w:rsidRPr="00463DA3">
              <w:rPr>
                <w:sz w:val="24"/>
                <w:szCs w:val="24"/>
              </w:rPr>
              <w:softHyphen/>
              <w:t>ний.</w:t>
            </w:r>
          </w:p>
          <w:p w:rsidR="00463DA3" w:rsidRPr="00463DA3" w:rsidRDefault="00463DA3" w:rsidP="003B466C">
            <w:pPr>
              <w:pStyle w:val="610"/>
              <w:shd w:val="clear" w:color="auto" w:fill="auto"/>
              <w:spacing w:line="240" w:lineRule="auto"/>
              <w:ind w:firstLine="0"/>
              <w:rPr>
                <w:sz w:val="24"/>
                <w:szCs w:val="24"/>
              </w:rPr>
            </w:pPr>
            <w:r w:rsidRPr="00463DA3">
              <w:rPr>
                <w:sz w:val="24"/>
                <w:szCs w:val="24"/>
              </w:rPr>
              <w:t>Схематизм процесса принятия решений (этап идентификации, этап развития, этап выбора).</w:t>
            </w:r>
          </w:p>
          <w:p w:rsidR="008D6AB5" w:rsidRPr="00463DA3" w:rsidRDefault="00463DA3" w:rsidP="003B466C">
            <w:pPr>
              <w:pStyle w:val="afc"/>
              <w:shd w:val="clear" w:color="auto" w:fill="auto"/>
              <w:spacing w:before="0" w:after="0" w:line="240" w:lineRule="auto"/>
              <w:ind w:firstLine="0"/>
              <w:rPr>
                <w:sz w:val="24"/>
                <w:szCs w:val="24"/>
              </w:rPr>
            </w:pPr>
            <w:r w:rsidRPr="00463DA3">
              <w:rPr>
                <w:sz w:val="24"/>
                <w:szCs w:val="24"/>
              </w:rPr>
              <w:t>Критерии принятия решений и их шкалы. Теория измерений. Основные шкалы изме</w:t>
            </w:r>
            <w:r w:rsidRPr="00463DA3">
              <w:rPr>
                <w:sz w:val="24"/>
                <w:szCs w:val="24"/>
              </w:rPr>
              <w:softHyphen/>
              <w:t>рения (качественные и количественные). Оперативные приёмы принятия решений. Декомпозиция задач принятия решений. Целеобеспечение процесса принятия реше</w:t>
            </w:r>
            <w:r w:rsidRPr="00463DA3">
              <w:rPr>
                <w:sz w:val="24"/>
                <w:szCs w:val="24"/>
              </w:rPr>
              <w:softHyphen/>
              <w:t>ний: значение цели, определение и выбор цели, конкретизация и детализация целей. Классиф</w:t>
            </w:r>
            <w:r w:rsidR="003B466C">
              <w:rPr>
                <w:sz w:val="24"/>
                <w:szCs w:val="24"/>
              </w:rPr>
              <w:t>икация целей. Инновационное це</w:t>
            </w:r>
            <w:r w:rsidRPr="00463DA3">
              <w:rPr>
                <w:sz w:val="24"/>
                <w:szCs w:val="24"/>
              </w:rPr>
              <w:t>леполагание.</w:t>
            </w:r>
          </w:p>
        </w:tc>
      </w:tr>
      <w:tr w:rsidR="00FD4F0B" w:rsidRPr="00536DA6" w:rsidTr="00C03ACE">
        <w:tc>
          <w:tcPr>
            <w:tcW w:w="817" w:type="dxa"/>
          </w:tcPr>
          <w:p w:rsidR="00FD4F0B" w:rsidRPr="00773DBC" w:rsidRDefault="00C03ACE" w:rsidP="003059FA">
            <w:pPr>
              <w:pStyle w:val="a8"/>
              <w:ind w:hanging="567"/>
              <w:jc w:val="center"/>
            </w:pPr>
            <w:r>
              <w:lastRenderedPageBreak/>
              <w:t>3</w:t>
            </w:r>
          </w:p>
        </w:tc>
        <w:tc>
          <w:tcPr>
            <w:tcW w:w="2835" w:type="dxa"/>
          </w:tcPr>
          <w:p w:rsidR="00FD4F0B" w:rsidRPr="00463DA3" w:rsidRDefault="00463DA3" w:rsidP="00463DA3">
            <w:pPr>
              <w:pStyle w:val="afc"/>
              <w:shd w:val="clear" w:color="auto" w:fill="auto"/>
              <w:spacing w:before="0" w:after="0" w:line="240" w:lineRule="auto"/>
              <w:ind w:left="34" w:firstLine="0"/>
              <w:rPr>
                <w:sz w:val="24"/>
                <w:szCs w:val="24"/>
              </w:rPr>
            </w:pPr>
            <w:r w:rsidRPr="00463DA3">
              <w:rPr>
                <w:sz w:val="24"/>
                <w:szCs w:val="24"/>
              </w:rPr>
              <w:t>Принципы, психология и практика принятия реше</w:t>
            </w:r>
            <w:r w:rsidRPr="00463DA3">
              <w:rPr>
                <w:sz w:val="24"/>
                <w:szCs w:val="24"/>
              </w:rPr>
              <w:softHyphen/>
              <w:t>ний</w:t>
            </w:r>
          </w:p>
        </w:tc>
        <w:tc>
          <w:tcPr>
            <w:tcW w:w="5919" w:type="dxa"/>
          </w:tcPr>
          <w:p w:rsidR="00463DA3" w:rsidRPr="00463DA3" w:rsidRDefault="00463DA3" w:rsidP="00463DA3">
            <w:pPr>
              <w:pStyle w:val="610"/>
              <w:shd w:val="clear" w:color="auto" w:fill="auto"/>
              <w:spacing w:line="240" w:lineRule="auto"/>
              <w:ind w:firstLine="0"/>
              <w:rPr>
                <w:sz w:val="24"/>
                <w:szCs w:val="24"/>
              </w:rPr>
            </w:pPr>
            <w:r w:rsidRPr="00463DA3">
              <w:rPr>
                <w:sz w:val="24"/>
                <w:szCs w:val="24"/>
              </w:rPr>
              <w:t>Принципы и правила принятия решений (личных, экспертных, управленческих). Правила и методики принятия решений (десять правил М. Рубинштейна, система «да» и «нет» С. Джонсона, универсальный подход Б.М. Рапопорта, инкрементализм Ч. Линдблома: «метод корней» и «метод вет</w:t>
            </w:r>
            <w:r w:rsidRPr="00463DA3">
              <w:rPr>
                <w:sz w:val="24"/>
                <w:szCs w:val="24"/>
              </w:rPr>
              <w:softHyphen/>
              <w:t>вей» и др.).</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Синоптический подход к принятию реше</w:t>
            </w:r>
            <w:r w:rsidRPr="00463DA3">
              <w:rPr>
                <w:sz w:val="24"/>
                <w:szCs w:val="24"/>
              </w:rPr>
              <w:softHyphen/>
              <w:t>ний. Коррективный процесс принятия ре</w:t>
            </w:r>
            <w:r w:rsidRPr="00463DA3">
              <w:rPr>
                <w:sz w:val="24"/>
                <w:szCs w:val="24"/>
              </w:rPr>
              <w:softHyphen/>
              <w:t>шений. Характерные особенности подхода раздельных приращений при принятии ре</w:t>
            </w:r>
            <w:r w:rsidRPr="00463DA3">
              <w:rPr>
                <w:sz w:val="24"/>
                <w:szCs w:val="24"/>
              </w:rPr>
              <w:softHyphen/>
              <w:t>шений (ограниченность, ориентация на средства, реконструктивизм, серийность, фрагментарность, практичность). Модифи</w:t>
            </w:r>
            <w:r w:rsidRPr="00463DA3">
              <w:rPr>
                <w:sz w:val="24"/>
                <w:szCs w:val="24"/>
              </w:rPr>
              <w:softHyphen/>
              <w:t>цированная версия инкрементализма Дж. Квина (применение подхода логического и</w:t>
            </w:r>
            <w:r w:rsidR="00423CD4">
              <w:rPr>
                <w:sz w:val="24"/>
                <w:szCs w:val="24"/>
              </w:rPr>
              <w:t>нкрементализма к принятию реше</w:t>
            </w:r>
            <w:r w:rsidRPr="00463DA3">
              <w:rPr>
                <w:sz w:val="24"/>
                <w:szCs w:val="24"/>
              </w:rPr>
              <w:t>ния).</w:t>
            </w:r>
            <w:r w:rsidR="00423CD4">
              <w:t> </w:t>
            </w:r>
            <w:r w:rsidRPr="00463DA3">
              <w:rPr>
                <w:sz w:val="24"/>
                <w:szCs w:val="24"/>
              </w:rPr>
              <w:t>Принципы и практика рационального принятия решений.</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Диагностика проблемы. Анализ ситуации принятия решения (выявление внешних и внутренних факторов, их значения и сте</w:t>
            </w:r>
            <w:r w:rsidRPr="00463DA3">
              <w:rPr>
                <w:sz w:val="24"/>
                <w:szCs w:val="24"/>
              </w:rPr>
              <w:softHyphen/>
              <w:t>пень влияния на принятие решений, анализ степени неопределённости проблемы, вы</w:t>
            </w:r>
            <w:r w:rsidRPr="00463DA3">
              <w:rPr>
                <w:sz w:val="24"/>
                <w:szCs w:val="24"/>
              </w:rPr>
              <w:softHyphen/>
              <w:t>явление природы неопределённости: веро</w:t>
            </w:r>
            <w:r w:rsidRPr="00463DA3">
              <w:rPr>
                <w:sz w:val="24"/>
                <w:szCs w:val="24"/>
              </w:rPr>
              <w:softHyphen/>
              <w:t xml:space="preserve">ятностный </w:t>
            </w:r>
            <w:r w:rsidR="00423CD4">
              <w:rPr>
                <w:sz w:val="24"/>
                <w:szCs w:val="24"/>
              </w:rPr>
              <w:t>характер, отсутствие стохастич</w:t>
            </w:r>
            <w:r w:rsidRPr="00463DA3">
              <w:rPr>
                <w:sz w:val="24"/>
                <w:szCs w:val="24"/>
              </w:rPr>
              <w:t>ности).</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Практика разработки альтернативных реше</w:t>
            </w:r>
            <w:r w:rsidRPr="00463DA3">
              <w:rPr>
                <w:sz w:val="24"/>
                <w:szCs w:val="24"/>
              </w:rPr>
              <w:softHyphen/>
              <w:t>ний (ограничение числа альтернатив, ис</w:t>
            </w:r>
            <w:r w:rsidRPr="00463DA3">
              <w:rPr>
                <w:sz w:val="24"/>
                <w:szCs w:val="24"/>
              </w:rPr>
              <w:softHyphen/>
              <w:t>пользование процедур поиска идей: метод мозгового штурма, метод аналогий, метод ликвидации тупиковых ситуаций, морфоло</w:t>
            </w:r>
            <w:r w:rsidRPr="00463DA3">
              <w:rPr>
                <w:sz w:val="24"/>
                <w:szCs w:val="24"/>
              </w:rPr>
              <w:softHyphen/>
              <w:t>гический метод и пр.).</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Практика разработки критериев оценки аль</w:t>
            </w:r>
            <w:r w:rsidRPr="00463DA3">
              <w:rPr>
                <w:sz w:val="24"/>
                <w:szCs w:val="24"/>
              </w:rPr>
              <w:softHyphen/>
              <w:t>тернатив. Практика реализации этапа оце</w:t>
            </w:r>
            <w:r w:rsidRPr="00463DA3">
              <w:rPr>
                <w:sz w:val="24"/>
                <w:szCs w:val="24"/>
              </w:rPr>
              <w:softHyphen/>
              <w:t>нивания альтернатив: частные, общие, объ</w:t>
            </w:r>
            <w:r w:rsidRPr="00463DA3">
              <w:rPr>
                <w:sz w:val="24"/>
                <w:szCs w:val="24"/>
              </w:rPr>
              <w:softHyphen/>
              <w:t>ективные, субъективные, прямые, косвен</w:t>
            </w:r>
            <w:r w:rsidRPr="00463DA3">
              <w:rPr>
                <w:sz w:val="24"/>
                <w:szCs w:val="24"/>
              </w:rPr>
              <w:softHyphen/>
              <w:t>ные, количественные и качественные оцен</w:t>
            </w:r>
            <w:r w:rsidRPr="00463DA3">
              <w:rPr>
                <w:sz w:val="24"/>
                <w:szCs w:val="24"/>
              </w:rPr>
              <w:softHyphen/>
              <w:t>ки. Концепция моделирования процесса реализации решений на стадии оценки аль</w:t>
            </w:r>
            <w:r w:rsidRPr="00463DA3">
              <w:rPr>
                <w:sz w:val="24"/>
                <w:szCs w:val="24"/>
              </w:rPr>
              <w:softHyphen/>
              <w:t>тернатив.</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lastRenderedPageBreak/>
              <w:t>Выбор альтернативы. Утверждение реше</w:t>
            </w:r>
            <w:r w:rsidRPr="00463DA3">
              <w:rPr>
                <w:sz w:val="24"/>
                <w:szCs w:val="24"/>
              </w:rPr>
              <w:softHyphen/>
              <w:t>ния. Выполнение решения. Контроль вы</w:t>
            </w:r>
            <w:r w:rsidRPr="00463DA3">
              <w:rPr>
                <w:sz w:val="24"/>
                <w:szCs w:val="24"/>
              </w:rPr>
              <w:softHyphen/>
              <w:t>полнения решения.</w:t>
            </w:r>
          </w:p>
          <w:p w:rsidR="00FD4F0B" w:rsidRPr="00463DA3" w:rsidRDefault="00463DA3" w:rsidP="00463DA3">
            <w:pPr>
              <w:pStyle w:val="p6"/>
              <w:spacing w:before="0" w:beforeAutospacing="0" w:after="0" w:afterAutospacing="0"/>
              <w:ind w:firstLine="34"/>
              <w:jc w:val="both"/>
            </w:pPr>
            <w:r w:rsidRPr="00463DA3">
              <w:t>Психология принятия решений. Нерацио</w:t>
            </w:r>
            <w:r w:rsidRPr="00463DA3">
              <w:softHyphen/>
              <w:t>нальное поведение. Эвристики и смещения. Репрезентативность. Причинность и атри</w:t>
            </w:r>
            <w:r w:rsidRPr="00463DA3">
              <w:softHyphen/>
              <w:t>буция. Доступность. Ковариация и кон</w:t>
            </w:r>
            <w:r w:rsidRPr="00463DA3">
              <w:softHyphen/>
              <w:t>троль. Чрезмерная уверенность. Многосту</w:t>
            </w:r>
            <w:r w:rsidRPr="00463DA3">
              <w:softHyphen/>
              <w:t>пенчатая оценка. Коррективные процедуры. Восприятие риска.</w:t>
            </w:r>
          </w:p>
        </w:tc>
      </w:tr>
      <w:tr w:rsidR="00463DA3" w:rsidRPr="00773DBC" w:rsidTr="00C03ACE">
        <w:tc>
          <w:tcPr>
            <w:tcW w:w="817" w:type="dxa"/>
          </w:tcPr>
          <w:p w:rsidR="00463DA3" w:rsidRPr="00773DBC" w:rsidRDefault="00463DA3" w:rsidP="00463DA3">
            <w:pPr>
              <w:pStyle w:val="a8"/>
              <w:ind w:hanging="567"/>
              <w:jc w:val="center"/>
            </w:pPr>
            <w:r>
              <w:lastRenderedPageBreak/>
              <w:t>4</w:t>
            </w:r>
          </w:p>
        </w:tc>
        <w:tc>
          <w:tcPr>
            <w:tcW w:w="2835" w:type="dxa"/>
          </w:tcPr>
          <w:p w:rsidR="00463DA3" w:rsidRPr="00463DA3" w:rsidRDefault="00463DA3" w:rsidP="00463DA3">
            <w:pPr>
              <w:jc w:val="both"/>
            </w:pPr>
            <w:r w:rsidRPr="00463DA3">
              <w:t>Методы при</w:t>
            </w:r>
            <w:r w:rsidRPr="00463DA3">
              <w:softHyphen/>
              <w:t>нятия реше</w:t>
            </w:r>
            <w:r w:rsidRPr="00463DA3">
              <w:softHyphen/>
              <w:t>ний</w:t>
            </w:r>
          </w:p>
        </w:tc>
        <w:tc>
          <w:tcPr>
            <w:tcW w:w="5919" w:type="dxa"/>
          </w:tcPr>
          <w:p w:rsidR="00463DA3" w:rsidRPr="00463DA3" w:rsidRDefault="00463DA3" w:rsidP="00463DA3">
            <w:pPr>
              <w:pStyle w:val="610"/>
              <w:shd w:val="clear" w:color="auto" w:fill="auto"/>
              <w:spacing w:line="240" w:lineRule="auto"/>
              <w:ind w:firstLine="0"/>
              <w:rPr>
                <w:sz w:val="24"/>
                <w:szCs w:val="24"/>
              </w:rPr>
            </w:pPr>
            <w:r w:rsidRPr="00463DA3">
              <w:rPr>
                <w:sz w:val="24"/>
                <w:szCs w:val="24"/>
              </w:rPr>
              <w:t>Применение математических методов для обоснования решений в целенаправленной человеческой деятельности. Количествен</w:t>
            </w:r>
            <w:r w:rsidRPr="00463DA3">
              <w:rPr>
                <w:sz w:val="24"/>
                <w:szCs w:val="24"/>
              </w:rPr>
              <w:softHyphen/>
              <w:t>ные методы в практике принятия решений. Эгалитаризм и утилитаризм. Многокритериальные модели принятия ре</w:t>
            </w:r>
            <w:r w:rsidRPr="00463DA3">
              <w:rPr>
                <w:sz w:val="24"/>
                <w:szCs w:val="24"/>
              </w:rPr>
              <w:softHyphen/>
              <w:t xml:space="preserve">шений в </w:t>
            </w:r>
            <w:r w:rsidR="003B466C">
              <w:rPr>
                <w:sz w:val="24"/>
                <w:szCs w:val="24"/>
              </w:rPr>
              <w:t>условиях определённости. Много</w:t>
            </w:r>
            <w:r w:rsidRPr="00463DA3">
              <w:rPr>
                <w:sz w:val="24"/>
                <w:szCs w:val="24"/>
              </w:rPr>
              <w:t>критериальность. Многокритериальный анализ экономической политики. Исследо</w:t>
            </w:r>
            <w:r w:rsidRPr="00463DA3">
              <w:rPr>
                <w:sz w:val="24"/>
                <w:szCs w:val="24"/>
              </w:rPr>
              <w:softHyphen/>
              <w:t>вание решений на множестве Эджворта - Парето. Весовые коэффициенты важности критериев и предпочтения ЛПР. Методы: главного критерия, линейной свёртки, лек</w:t>
            </w:r>
            <w:r w:rsidRPr="00463DA3">
              <w:rPr>
                <w:sz w:val="24"/>
                <w:szCs w:val="24"/>
              </w:rPr>
              <w:softHyphen/>
              <w:t>сикографической оптимизации, максимин ной свёртки.</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Методы принятия решений в проблемах с субъективными многокритериальными мо</w:t>
            </w:r>
            <w:r w:rsidRPr="00463DA3">
              <w:rPr>
                <w:sz w:val="24"/>
                <w:szCs w:val="24"/>
              </w:rPr>
              <w:softHyphen/>
              <w:t>делями. Многокритериальная теория полез</w:t>
            </w:r>
            <w:r w:rsidRPr="00463DA3">
              <w:rPr>
                <w:sz w:val="24"/>
                <w:szCs w:val="24"/>
              </w:rPr>
              <w:softHyphen/>
              <w:t>ности. Независимость критериев (по разно</w:t>
            </w:r>
            <w:r w:rsidRPr="00463DA3">
              <w:rPr>
                <w:sz w:val="24"/>
                <w:szCs w:val="24"/>
              </w:rPr>
              <w:softHyphen/>
              <w:t>сти, по полезности, по предпочтению). Процедура свёртки критериев и определе</w:t>
            </w:r>
            <w:r w:rsidRPr="00463DA3">
              <w:rPr>
                <w:sz w:val="24"/>
                <w:szCs w:val="24"/>
              </w:rPr>
              <w:softHyphen/>
              <w:t>ния коэффициентов важности. Методы принятия решений в условиях рис</w:t>
            </w:r>
            <w:r w:rsidRPr="00463DA3">
              <w:rPr>
                <w:sz w:val="24"/>
                <w:szCs w:val="24"/>
              </w:rPr>
              <w:softHyphen/>
              <w:t>ка. Критерии: математического ожидания Байеса - Лапласа, ожидаемого значения дисперсии</w:t>
            </w:r>
            <w:r w:rsidR="003B466C">
              <w:rPr>
                <w:sz w:val="24"/>
                <w:szCs w:val="24"/>
              </w:rPr>
              <w:t>, недостаточного основания Бер</w:t>
            </w:r>
            <w:r w:rsidRPr="00463DA3">
              <w:rPr>
                <w:sz w:val="24"/>
                <w:szCs w:val="24"/>
              </w:rPr>
              <w:t>нулли.</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Метод дерева решений.Процедуры принятия решений в условиях полной неопределённости. Классические критерии: максимина Вальда, минимально</w:t>
            </w:r>
            <w:r w:rsidRPr="00463DA3">
              <w:rPr>
                <w:sz w:val="24"/>
                <w:szCs w:val="24"/>
              </w:rPr>
              <w:softHyphen/>
              <w:t>го сожаления Сэвиджа, пессимизма - оп</w:t>
            </w:r>
            <w:r w:rsidRPr="00463DA3">
              <w:rPr>
                <w:sz w:val="24"/>
                <w:szCs w:val="24"/>
              </w:rPr>
              <w:softHyphen/>
              <w:t>тимизма Гурвица. Производные критерии. Метод анализа иерархий. Подход аналити</w:t>
            </w:r>
            <w:r w:rsidRPr="00463DA3">
              <w:rPr>
                <w:sz w:val="24"/>
                <w:szCs w:val="24"/>
              </w:rPr>
              <w:softHyphen/>
              <w:t>ческой иерархии. Структуризация задачи: иерархическая структура, уровни цель - критерий - альтернатива. Матрица попар</w:t>
            </w:r>
            <w:r w:rsidRPr="00463DA3">
              <w:rPr>
                <w:sz w:val="24"/>
                <w:szCs w:val="24"/>
              </w:rPr>
              <w:softHyphen/>
              <w:t>ных сравнений. Коэффициент важности элемента уровня. Коэффициент согласован</w:t>
            </w:r>
            <w:r w:rsidRPr="00463DA3">
              <w:rPr>
                <w:sz w:val="24"/>
                <w:szCs w:val="24"/>
              </w:rPr>
              <w:softHyphen/>
              <w:t>ности. Количественный индикатор качества альтернативы.</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Методы ранжирования многокритериаль</w:t>
            </w:r>
            <w:r w:rsidRPr="00463DA3">
              <w:rPr>
                <w:sz w:val="24"/>
                <w:szCs w:val="24"/>
              </w:rPr>
              <w:softHyphen/>
              <w:t>ных альтернатив. Индексы согласия и несо</w:t>
            </w:r>
            <w:r w:rsidRPr="00463DA3">
              <w:rPr>
                <w:sz w:val="24"/>
                <w:szCs w:val="24"/>
              </w:rPr>
              <w:softHyphen/>
              <w:t>гласия. Уровни согласия и несогласия. Ядро недоминируемых альтернатив. Методы принятия коллективных решений. Схемы голосования (принцип де Кондорсе, метод де Борда). Аксиомы Эрроу (универ</w:t>
            </w:r>
            <w:r w:rsidRPr="00463DA3">
              <w:rPr>
                <w:sz w:val="24"/>
                <w:szCs w:val="24"/>
              </w:rPr>
              <w:softHyphen/>
              <w:t>сальности, единогласия, независимости, полноты, транзитивности). Теорема невоз</w:t>
            </w:r>
            <w:r w:rsidRPr="00463DA3">
              <w:rPr>
                <w:sz w:val="24"/>
                <w:szCs w:val="24"/>
              </w:rPr>
              <w:softHyphen/>
              <w:t>можности. Аксиомы Блейка. Принятие коллективных решений в малых группах (ГПР): неантагонистические игры, помощь посредника, конференции.</w:t>
            </w:r>
          </w:p>
        </w:tc>
      </w:tr>
      <w:tr w:rsidR="00463DA3" w:rsidRPr="00773DBC" w:rsidTr="00C03ACE">
        <w:tc>
          <w:tcPr>
            <w:tcW w:w="817" w:type="dxa"/>
          </w:tcPr>
          <w:p w:rsidR="00463DA3" w:rsidRPr="00773DBC" w:rsidRDefault="00463DA3" w:rsidP="00463DA3">
            <w:pPr>
              <w:pStyle w:val="a8"/>
              <w:ind w:hanging="567"/>
              <w:jc w:val="center"/>
            </w:pPr>
            <w:r>
              <w:lastRenderedPageBreak/>
              <w:t>5</w:t>
            </w:r>
          </w:p>
        </w:tc>
        <w:tc>
          <w:tcPr>
            <w:tcW w:w="2835" w:type="dxa"/>
          </w:tcPr>
          <w:p w:rsidR="00463DA3" w:rsidRPr="00463DA3" w:rsidRDefault="00463DA3" w:rsidP="00463DA3">
            <w:pPr>
              <w:ind w:firstLine="34"/>
              <w:jc w:val="both"/>
            </w:pPr>
            <w:r w:rsidRPr="00463DA3">
              <w:t>Анализ, кон</w:t>
            </w:r>
            <w:r w:rsidRPr="00463DA3">
              <w:softHyphen/>
              <w:t>троль и мони</w:t>
            </w:r>
            <w:r w:rsidRPr="00463DA3">
              <w:softHyphen/>
              <w:t>торинг ре</w:t>
            </w:r>
            <w:r w:rsidRPr="00463DA3">
              <w:softHyphen/>
              <w:t>зультатов ре</w:t>
            </w:r>
            <w:r w:rsidRPr="00463DA3">
              <w:softHyphen/>
              <w:t>шений</w:t>
            </w:r>
          </w:p>
        </w:tc>
        <w:tc>
          <w:tcPr>
            <w:tcW w:w="5919" w:type="dxa"/>
          </w:tcPr>
          <w:p w:rsidR="00463DA3" w:rsidRPr="00463DA3" w:rsidRDefault="00463DA3" w:rsidP="00463DA3">
            <w:pPr>
              <w:pStyle w:val="610"/>
              <w:shd w:val="clear" w:color="auto" w:fill="auto"/>
              <w:spacing w:line="240" w:lineRule="auto"/>
              <w:ind w:firstLine="0"/>
              <w:rPr>
                <w:sz w:val="24"/>
                <w:szCs w:val="24"/>
              </w:rPr>
            </w:pPr>
            <w:r w:rsidRPr="00463DA3">
              <w:rPr>
                <w:sz w:val="24"/>
                <w:szCs w:val="24"/>
              </w:rPr>
              <w:t>Этапы «реализация решения», «анализ эф</w:t>
            </w:r>
            <w:r w:rsidRPr="00463DA3">
              <w:rPr>
                <w:sz w:val="24"/>
                <w:szCs w:val="24"/>
              </w:rPr>
              <w:softHyphen/>
              <w:t>фективности решения» и «контроль реше</w:t>
            </w:r>
            <w:r w:rsidRPr="00463DA3">
              <w:rPr>
                <w:sz w:val="24"/>
                <w:szCs w:val="24"/>
              </w:rPr>
              <w:softHyphen/>
              <w:t>ния» как неотъемлемые элементы процесса принятия решения.</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Методы анализа эффективности принятого решения (статистический, экспертный идр.).</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Причины необходимости проведения про</w:t>
            </w:r>
            <w:r w:rsidRPr="00463DA3">
              <w:rPr>
                <w:sz w:val="24"/>
                <w:szCs w:val="24"/>
              </w:rPr>
              <w:softHyphen/>
              <w:t>цедур контроля. Виды контроля при приня</w:t>
            </w:r>
            <w:r w:rsidRPr="00463DA3">
              <w:rPr>
                <w:sz w:val="24"/>
                <w:szCs w:val="24"/>
              </w:rPr>
              <w:softHyphen/>
              <w:t>тии решений: форвардный, текущий, кор</w:t>
            </w:r>
            <w:r w:rsidRPr="00463DA3">
              <w:rPr>
                <w:sz w:val="24"/>
                <w:szCs w:val="24"/>
              </w:rPr>
              <w:softHyphen/>
              <w:t>ректирующий, заключительный. Диагно</w:t>
            </w:r>
            <w:r w:rsidRPr="00463DA3">
              <w:rPr>
                <w:sz w:val="24"/>
                <w:szCs w:val="24"/>
              </w:rPr>
              <w:softHyphen/>
              <w:t>стическая функция контроля. Процедуры выборочного контроля. Характеристики эффективного контроля в процессах приня</w:t>
            </w:r>
            <w:r w:rsidRPr="00463DA3">
              <w:rPr>
                <w:sz w:val="24"/>
                <w:szCs w:val="24"/>
              </w:rPr>
              <w:softHyphen/>
              <w:t>тия решениях.</w:t>
            </w:r>
          </w:p>
          <w:p w:rsidR="00463DA3" w:rsidRPr="00463DA3" w:rsidRDefault="00463DA3" w:rsidP="00463DA3">
            <w:pPr>
              <w:pStyle w:val="610"/>
              <w:shd w:val="clear" w:color="auto" w:fill="auto"/>
              <w:spacing w:line="240" w:lineRule="auto"/>
              <w:ind w:firstLine="0"/>
              <w:rPr>
                <w:sz w:val="24"/>
                <w:szCs w:val="24"/>
              </w:rPr>
            </w:pPr>
            <w:r w:rsidRPr="00463DA3">
              <w:rPr>
                <w:sz w:val="24"/>
                <w:szCs w:val="24"/>
              </w:rPr>
              <w:t>Контроль и корректировка планов. Итера</w:t>
            </w:r>
            <w:r w:rsidRPr="00463DA3">
              <w:rPr>
                <w:sz w:val="24"/>
                <w:szCs w:val="24"/>
              </w:rPr>
              <w:softHyphen/>
              <w:t>тивная процедура «принятие решения - анализ решения - корректировка решения» в процессах принятия решений. Норматив</w:t>
            </w:r>
            <w:r w:rsidRPr="00463DA3">
              <w:rPr>
                <w:sz w:val="24"/>
                <w:szCs w:val="24"/>
              </w:rPr>
              <w:softHyphen/>
              <w:t>ный и реальный процессы принятия реше</w:t>
            </w:r>
            <w:r w:rsidRPr="00463DA3">
              <w:rPr>
                <w:sz w:val="24"/>
                <w:szCs w:val="24"/>
              </w:rPr>
              <w:softHyphen/>
              <w:t>ний в практических задачах. Координация. Поиск компромиссов. Про</w:t>
            </w:r>
            <w:r w:rsidRPr="00463DA3">
              <w:rPr>
                <w:sz w:val="24"/>
                <w:szCs w:val="24"/>
              </w:rPr>
              <w:softHyphen/>
              <w:t>цедуры согласования и утверждения решения. Методы теории игр в процедурах согласования. Контроллинг.</w:t>
            </w:r>
          </w:p>
        </w:tc>
      </w:tr>
      <w:tr w:rsidR="00463DA3" w:rsidRPr="00773DBC" w:rsidTr="00C03ACE">
        <w:tc>
          <w:tcPr>
            <w:tcW w:w="817" w:type="dxa"/>
          </w:tcPr>
          <w:p w:rsidR="00463DA3" w:rsidRPr="00773DBC" w:rsidRDefault="00463DA3" w:rsidP="00463DA3">
            <w:pPr>
              <w:pStyle w:val="a8"/>
              <w:ind w:hanging="567"/>
              <w:jc w:val="center"/>
            </w:pPr>
            <w:r>
              <w:t>6</w:t>
            </w:r>
          </w:p>
        </w:tc>
        <w:tc>
          <w:tcPr>
            <w:tcW w:w="2835" w:type="dxa"/>
          </w:tcPr>
          <w:p w:rsidR="00463DA3" w:rsidRPr="00463DA3" w:rsidRDefault="00463DA3" w:rsidP="00463DA3">
            <w:pPr>
              <w:jc w:val="both"/>
            </w:pPr>
            <w:r w:rsidRPr="00463DA3">
              <w:t>Системы поддержки процесса принятия решений</w:t>
            </w:r>
          </w:p>
        </w:tc>
        <w:tc>
          <w:tcPr>
            <w:tcW w:w="5919" w:type="dxa"/>
          </w:tcPr>
          <w:p w:rsidR="00463DA3" w:rsidRPr="00463DA3" w:rsidRDefault="00463DA3" w:rsidP="00463DA3">
            <w:pPr>
              <w:pStyle w:val="610"/>
              <w:shd w:val="clear" w:color="auto" w:fill="auto"/>
              <w:spacing w:line="240" w:lineRule="auto"/>
              <w:ind w:firstLine="0"/>
              <w:rPr>
                <w:sz w:val="24"/>
                <w:szCs w:val="24"/>
              </w:rPr>
            </w:pPr>
            <w:r w:rsidRPr="00463DA3">
              <w:rPr>
                <w:sz w:val="24"/>
                <w:szCs w:val="24"/>
              </w:rPr>
              <w:t>Человекомашинные процедуры (ЧМП). Прямые ЧМП (основанные на выборе ко</w:t>
            </w:r>
            <w:r w:rsidRPr="00463DA3">
              <w:rPr>
                <w:sz w:val="24"/>
                <w:szCs w:val="24"/>
              </w:rPr>
              <w:softHyphen/>
              <w:t>эффициентов важности критериев). ЧМП оценки и сравнения векторов. ЧМП поиска удовлетворительных значений критериев. Человекомашинные процедуры, основан</w:t>
            </w:r>
            <w:r w:rsidRPr="00463DA3">
              <w:rPr>
                <w:sz w:val="24"/>
                <w:szCs w:val="24"/>
              </w:rPr>
              <w:softHyphen/>
              <w:t>ные на идее последовательного наложения ограничений на критерии. Базы экспертных знаний. Иерархические структуры хранения знаний. Особенности систематизации имплицитных знаний. Экс</w:t>
            </w:r>
            <w:r w:rsidRPr="00463DA3">
              <w:rPr>
                <w:sz w:val="24"/>
                <w:szCs w:val="24"/>
              </w:rPr>
              <w:softHyphen/>
              <w:t>пертные знания в задачах классификации с явными признаками (структуризация про</w:t>
            </w:r>
            <w:r w:rsidRPr="00463DA3">
              <w:rPr>
                <w:sz w:val="24"/>
                <w:szCs w:val="24"/>
              </w:rPr>
              <w:softHyphen/>
              <w:t>блемы, классификация состояний объекта исследования, гипотеза о характерности, проверка качества). Граничные элементы классификации. Решающие правила экс</w:t>
            </w:r>
            <w:r w:rsidRPr="00463DA3">
              <w:rPr>
                <w:sz w:val="24"/>
                <w:szCs w:val="24"/>
              </w:rPr>
              <w:softHyphen/>
              <w:t>пертов.</w:t>
            </w:r>
          </w:p>
          <w:p w:rsidR="00463DA3" w:rsidRPr="00463DA3" w:rsidRDefault="00463DA3" w:rsidP="00463DA3">
            <w:pPr>
              <w:pStyle w:val="p6"/>
              <w:spacing w:before="0" w:beforeAutospacing="0" w:after="0" w:afterAutospacing="0"/>
              <w:jc w:val="both"/>
            </w:pPr>
            <w:r w:rsidRPr="00463DA3">
              <w:t>Практика работы консультантов и консуль</w:t>
            </w:r>
            <w:r w:rsidRPr="00463DA3">
              <w:softHyphen/>
              <w:t>тирующих фирм по проблемам принятия решений.</w:t>
            </w:r>
          </w:p>
        </w:tc>
      </w:tr>
    </w:tbl>
    <w:p w:rsidR="00581A7A" w:rsidRDefault="00581A7A" w:rsidP="000D2795">
      <w:pPr>
        <w:pStyle w:val="a8"/>
      </w:pPr>
    </w:p>
    <w:p w:rsidR="009B77B4" w:rsidRDefault="009B77B4" w:rsidP="000D2795">
      <w:pPr>
        <w:pStyle w:val="a8"/>
        <w:rPr>
          <w:i/>
        </w:rPr>
      </w:pPr>
      <w:r w:rsidRPr="000E685D">
        <w:rPr>
          <w:i/>
        </w:rPr>
        <w:t>Содержание практических занятий</w:t>
      </w:r>
    </w:p>
    <w:p w:rsidR="00700766" w:rsidRPr="000E685D" w:rsidRDefault="00700766" w:rsidP="000D2795">
      <w:pPr>
        <w:pStyle w:val="a8"/>
        <w:rPr>
          <w:i/>
        </w:rPr>
      </w:pPr>
    </w:p>
    <w:tbl>
      <w:tblPr>
        <w:tblStyle w:val="a7"/>
        <w:tblW w:w="9571" w:type="dxa"/>
        <w:tblLook w:val="04A0" w:firstRow="1" w:lastRow="0" w:firstColumn="1" w:lastColumn="0" w:noHBand="0" w:noVBand="1"/>
      </w:tblPr>
      <w:tblGrid>
        <w:gridCol w:w="817"/>
        <w:gridCol w:w="2835"/>
        <w:gridCol w:w="5919"/>
      </w:tblGrid>
      <w:tr w:rsidR="0010246E" w:rsidRPr="00773DBC" w:rsidTr="00C46E80">
        <w:tc>
          <w:tcPr>
            <w:tcW w:w="817" w:type="dxa"/>
          </w:tcPr>
          <w:p w:rsidR="0010246E" w:rsidRPr="00773DBC" w:rsidRDefault="0010246E" w:rsidP="00C46E80">
            <w:pPr>
              <w:jc w:val="center"/>
              <w:rPr>
                <w:b/>
              </w:rPr>
            </w:pPr>
            <w:r w:rsidRPr="00773DBC">
              <w:rPr>
                <w:b/>
              </w:rPr>
              <w:t>№ п/п</w:t>
            </w:r>
          </w:p>
        </w:tc>
        <w:tc>
          <w:tcPr>
            <w:tcW w:w="2835" w:type="dxa"/>
          </w:tcPr>
          <w:p w:rsidR="0010246E" w:rsidRPr="00773DBC" w:rsidRDefault="0010246E" w:rsidP="00C46E80">
            <w:pPr>
              <w:jc w:val="center"/>
              <w:rPr>
                <w:b/>
              </w:rPr>
            </w:pPr>
            <w:r w:rsidRPr="00773DBC">
              <w:rPr>
                <w:b/>
              </w:rPr>
              <w:t>Наименование темы (раздела) дисциплины</w:t>
            </w:r>
          </w:p>
        </w:tc>
        <w:tc>
          <w:tcPr>
            <w:tcW w:w="5919" w:type="dxa"/>
          </w:tcPr>
          <w:p w:rsidR="0010246E" w:rsidRPr="00773DBC" w:rsidRDefault="0010246E" w:rsidP="0010246E">
            <w:pPr>
              <w:jc w:val="center"/>
              <w:rPr>
                <w:b/>
              </w:rPr>
            </w:pPr>
            <w:r w:rsidRPr="00773DBC">
              <w:rPr>
                <w:b/>
              </w:rPr>
              <w:t xml:space="preserve">Содержание </w:t>
            </w:r>
            <w:r>
              <w:rPr>
                <w:b/>
              </w:rPr>
              <w:t>практических занятий</w:t>
            </w:r>
          </w:p>
        </w:tc>
      </w:tr>
      <w:tr w:rsidR="0010246E" w:rsidRPr="00773DBC" w:rsidTr="00C46E80">
        <w:tc>
          <w:tcPr>
            <w:tcW w:w="817" w:type="dxa"/>
          </w:tcPr>
          <w:p w:rsidR="0010246E" w:rsidRDefault="0010246E" w:rsidP="00C46E80">
            <w:pPr>
              <w:pStyle w:val="a8"/>
              <w:ind w:hanging="567"/>
              <w:jc w:val="center"/>
            </w:pPr>
            <w:r>
              <w:t>1</w:t>
            </w:r>
          </w:p>
        </w:tc>
        <w:tc>
          <w:tcPr>
            <w:tcW w:w="2835" w:type="dxa"/>
          </w:tcPr>
          <w:p w:rsidR="0010246E" w:rsidRPr="00463DA3" w:rsidRDefault="0010246E" w:rsidP="00C46E80">
            <w:pPr>
              <w:pStyle w:val="21"/>
              <w:shd w:val="clear" w:color="auto" w:fill="auto"/>
              <w:spacing w:after="0" w:line="240" w:lineRule="auto"/>
              <w:ind w:left="100"/>
              <w:jc w:val="both"/>
              <w:rPr>
                <w:b w:val="0"/>
                <w:sz w:val="24"/>
                <w:szCs w:val="24"/>
              </w:rPr>
            </w:pPr>
            <w:r w:rsidRPr="00463DA3">
              <w:rPr>
                <w:b w:val="0"/>
                <w:sz w:val="24"/>
                <w:szCs w:val="24"/>
              </w:rPr>
              <w:t>Принятие решений как сфера чело</w:t>
            </w:r>
            <w:r w:rsidRPr="00463DA3">
              <w:rPr>
                <w:b w:val="0"/>
                <w:sz w:val="24"/>
                <w:szCs w:val="24"/>
              </w:rPr>
              <w:softHyphen/>
              <w:t>веческой дея</w:t>
            </w:r>
            <w:r w:rsidRPr="00463DA3">
              <w:rPr>
                <w:b w:val="0"/>
                <w:sz w:val="24"/>
                <w:szCs w:val="24"/>
              </w:rPr>
              <w:softHyphen/>
              <w:t>тельности</w:t>
            </w:r>
          </w:p>
        </w:tc>
        <w:tc>
          <w:tcPr>
            <w:tcW w:w="5919" w:type="dxa"/>
          </w:tcPr>
          <w:p w:rsidR="0010246E" w:rsidRDefault="0010246E" w:rsidP="00F01BA5">
            <w:pPr>
              <w:pStyle w:val="afc"/>
              <w:numPr>
                <w:ilvl w:val="0"/>
                <w:numId w:val="37"/>
              </w:numPr>
              <w:shd w:val="clear" w:color="auto" w:fill="auto"/>
              <w:spacing w:before="0" w:after="0" w:line="240" w:lineRule="auto"/>
              <w:ind w:left="317" w:right="140" w:hanging="317"/>
              <w:rPr>
                <w:sz w:val="24"/>
                <w:szCs w:val="24"/>
              </w:rPr>
            </w:pPr>
            <w:r w:rsidRPr="00463DA3">
              <w:rPr>
                <w:sz w:val="24"/>
                <w:szCs w:val="24"/>
              </w:rPr>
              <w:t>Основные понятия теории принятия реше</w:t>
            </w:r>
            <w:r w:rsidRPr="00463DA3">
              <w:rPr>
                <w:sz w:val="24"/>
                <w:szCs w:val="24"/>
              </w:rPr>
              <w:softHyphen/>
              <w:t>ний (лицо, принимающее решение, регла</w:t>
            </w:r>
            <w:r w:rsidRPr="00463DA3">
              <w:rPr>
                <w:sz w:val="24"/>
                <w:szCs w:val="24"/>
              </w:rPr>
              <w:softHyphen/>
              <w:t xml:space="preserve">мент, цели, ресурсы, критерии и др.). </w:t>
            </w:r>
          </w:p>
          <w:p w:rsidR="0010246E" w:rsidRDefault="0010246E" w:rsidP="00F01BA5">
            <w:pPr>
              <w:pStyle w:val="afc"/>
              <w:numPr>
                <w:ilvl w:val="0"/>
                <w:numId w:val="37"/>
              </w:numPr>
              <w:shd w:val="clear" w:color="auto" w:fill="auto"/>
              <w:spacing w:before="0" w:after="0" w:line="240" w:lineRule="auto"/>
              <w:ind w:left="317" w:right="140" w:hanging="317"/>
              <w:rPr>
                <w:sz w:val="24"/>
                <w:szCs w:val="24"/>
              </w:rPr>
            </w:pPr>
            <w:r w:rsidRPr="00463DA3">
              <w:rPr>
                <w:sz w:val="24"/>
                <w:szCs w:val="24"/>
              </w:rPr>
              <w:t>Об</w:t>
            </w:r>
            <w:r w:rsidRPr="00463DA3">
              <w:rPr>
                <w:sz w:val="24"/>
                <w:szCs w:val="24"/>
              </w:rPr>
              <w:softHyphen/>
              <w:t>ласти принятия решений (планирование, организация деятельности, мотивация, кон</w:t>
            </w:r>
            <w:r w:rsidRPr="00463DA3">
              <w:rPr>
                <w:sz w:val="24"/>
                <w:szCs w:val="24"/>
              </w:rPr>
              <w:softHyphen/>
              <w:t xml:space="preserve">троль и т.п.). </w:t>
            </w:r>
          </w:p>
          <w:p w:rsidR="0010246E" w:rsidRDefault="0010246E" w:rsidP="00F01BA5">
            <w:pPr>
              <w:pStyle w:val="afc"/>
              <w:numPr>
                <w:ilvl w:val="0"/>
                <w:numId w:val="37"/>
              </w:numPr>
              <w:shd w:val="clear" w:color="auto" w:fill="auto"/>
              <w:spacing w:before="0" w:after="0" w:line="240" w:lineRule="auto"/>
              <w:ind w:left="317" w:right="140" w:hanging="317"/>
              <w:rPr>
                <w:sz w:val="24"/>
                <w:szCs w:val="24"/>
              </w:rPr>
            </w:pPr>
            <w:r w:rsidRPr="00463DA3">
              <w:rPr>
                <w:sz w:val="24"/>
                <w:szCs w:val="24"/>
              </w:rPr>
              <w:t>Уровни решений (рутинный, селективный, адаптационный, инновацион</w:t>
            </w:r>
            <w:r w:rsidRPr="00463DA3">
              <w:rPr>
                <w:sz w:val="24"/>
                <w:szCs w:val="24"/>
              </w:rPr>
              <w:softHyphen/>
              <w:t xml:space="preserve">ный). </w:t>
            </w:r>
          </w:p>
          <w:p w:rsidR="0010246E" w:rsidRDefault="0010246E" w:rsidP="00F01BA5">
            <w:pPr>
              <w:pStyle w:val="afc"/>
              <w:numPr>
                <w:ilvl w:val="0"/>
                <w:numId w:val="37"/>
              </w:numPr>
              <w:shd w:val="clear" w:color="auto" w:fill="auto"/>
              <w:spacing w:before="0" w:after="0" w:line="240" w:lineRule="auto"/>
              <w:ind w:left="317" w:right="140" w:hanging="317"/>
              <w:rPr>
                <w:sz w:val="24"/>
                <w:szCs w:val="24"/>
              </w:rPr>
            </w:pPr>
            <w:r w:rsidRPr="00463DA3">
              <w:rPr>
                <w:sz w:val="24"/>
                <w:szCs w:val="24"/>
              </w:rPr>
              <w:t>Типы решений (степень субъективно</w:t>
            </w:r>
            <w:r w:rsidRPr="00463DA3">
              <w:rPr>
                <w:sz w:val="24"/>
                <w:szCs w:val="24"/>
              </w:rPr>
              <w:softHyphen/>
              <w:t xml:space="preserve">сти-объективности, содержание, форма, время действия, запрограммированность, уровень </w:t>
            </w:r>
            <w:r w:rsidRPr="00463DA3">
              <w:rPr>
                <w:sz w:val="24"/>
                <w:szCs w:val="24"/>
              </w:rPr>
              <w:lastRenderedPageBreak/>
              <w:t xml:space="preserve">определённости). </w:t>
            </w:r>
          </w:p>
          <w:p w:rsidR="0010246E" w:rsidRDefault="0010246E" w:rsidP="00F01BA5">
            <w:pPr>
              <w:pStyle w:val="afc"/>
              <w:numPr>
                <w:ilvl w:val="0"/>
                <w:numId w:val="37"/>
              </w:numPr>
              <w:shd w:val="clear" w:color="auto" w:fill="auto"/>
              <w:spacing w:before="0" w:after="0" w:line="240" w:lineRule="auto"/>
              <w:ind w:left="317" w:right="140" w:hanging="317"/>
              <w:rPr>
                <w:sz w:val="24"/>
                <w:szCs w:val="24"/>
              </w:rPr>
            </w:pPr>
            <w:r w:rsidRPr="00463DA3">
              <w:rPr>
                <w:sz w:val="24"/>
                <w:szCs w:val="24"/>
              </w:rPr>
              <w:t>Современный этап развития теории принятия решений (системный подход, контроллинг, эксперт</w:t>
            </w:r>
            <w:r w:rsidRPr="00463DA3">
              <w:rPr>
                <w:sz w:val="24"/>
                <w:szCs w:val="24"/>
              </w:rPr>
              <w:softHyphen/>
              <w:t xml:space="preserve">ные процедуры, инкрементализм и т.п.). </w:t>
            </w:r>
          </w:p>
          <w:p w:rsidR="0010246E" w:rsidRPr="00463DA3" w:rsidRDefault="0010246E" w:rsidP="00F01BA5">
            <w:pPr>
              <w:pStyle w:val="afc"/>
              <w:numPr>
                <w:ilvl w:val="0"/>
                <w:numId w:val="37"/>
              </w:numPr>
              <w:shd w:val="clear" w:color="auto" w:fill="auto"/>
              <w:spacing w:before="0" w:after="0" w:line="240" w:lineRule="auto"/>
              <w:ind w:left="317" w:right="140" w:hanging="317"/>
              <w:rPr>
                <w:sz w:val="24"/>
                <w:szCs w:val="24"/>
              </w:rPr>
            </w:pPr>
            <w:r w:rsidRPr="00463DA3">
              <w:rPr>
                <w:sz w:val="24"/>
                <w:szCs w:val="24"/>
              </w:rPr>
              <w:t>Классификация решений (личные, админи</w:t>
            </w:r>
            <w:r w:rsidRPr="00463DA3">
              <w:rPr>
                <w:sz w:val="24"/>
                <w:szCs w:val="24"/>
              </w:rPr>
              <w:softHyphen/>
              <w:t>стративные, экспертные и пр.). Качество решений. Принятие решений и менедж</w:t>
            </w:r>
            <w:r w:rsidRPr="00463DA3">
              <w:rPr>
                <w:sz w:val="24"/>
                <w:szCs w:val="24"/>
              </w:rPr>
              <w:softHyphen/>
              <w:t xml:space="preserve">мент. </w:t>
            </w:r>
          </w:p>
        </w:tc>
      </w:tr>
      <w:tr w:rsidR="0010246E" w:rsidRPr="00773DBC" w:rsidTr="00C46E80">
        <w:tc>
          <w:tcPr>
            <w:tcW w:w="817" w:type="dxa"/>
          </w:tcPr>
          <w:p w:rsidR="0010246E" w:rsidRPr="00773DBC" w:rsidRDefault="0010246E" w:rsidP="00C46E80">
            <w:pPr>
              <w:pStyle w:val="a8"/>
              <w:ind w:hanging="567"/>
              <w:jc w:val="center"/>
            </w:pPr>
            <w:r>
              <w:lastRenderedPageBreak/>
              <w:t>2</w:t>
            </w:r>
          </w:p>
        </w:tc>
        <w:tc>
          <w:tcPr>
            <w:tcW w:w="2835" w:type="dxa"/>
          </w:tcPr>
          <w:p w:rsidR="0010246E" w:rsidRPr="00463DA3" w:rsidRDefault="0010246E" w:rsidP="00C46E80">
            <w:pPr>
              <w:pStyle w:val="21"/>
              <w:shd w:val="clear" w:color="auto" w:fill="auto"/>
              <w:spacing w:after="0" w:line="240" w:lineRule="auto"/>
              <w:ind w:left="100"/>
              <w:jc w:val="both"/>
              <w:rPr>
                <w:b w:val="0"/>
                <w:sz w:val="24"/>
                <w:szCs w:val="24"/>
              </w:rPr>
            </w:pPr>
            <w:r w:rsidRPr="00463DA3">
              <w:rPr>
                <w:b w:val="0"/>
                <w:sz w:val="24"/>
                <w:szCs w:val="24"/>
              </w:rPr>
              <w:t>Процесс при</w:t>
            </w:r>
            <w:r w:rsidRPr="00463DA3">
              <w:rPr>
                <w:b w:val="0"/>
                <w:sz w:val="24"/>
                <w:szCs w:val="24"/>
              </w:rPr>
              <w:softHyphen/>
              <w:t>нятия реше</w:t>
            </w:r>
            <w:r w:rsidRPr="00463DA3">
              <w:rPr>
                <w:b w:val="0"/>
                <w:sz w:val="24"/>
                <w:szCs w:val="24"/>
              </w:rPr>
              <w:softHyphen/>
              <w:t>ний</w:t>
            </w:r>
          </w:p>
        </w:tc>
        <w:tc>
          <w:tcPr>
            <w:tcW w:w="5919" w:type="dxa"/>
          </w:tcPr>
          <w:p w:rsidR="0010246E" w:rsidRDefault="0010246E" w:rsidP="00F01BA5">
            <w:pPr>
              <w:pStyle w:val="610"/>
              <w:numPr>
                <w:ilvl w:val="0"/>
                <w:numId w:val="38"/>
              </w:numPr>
              <w:shd w:val="clear" w:color="auto" w:fill="auto"/>
              <w:tabs>
                <w:tab w:val="left" w:pos="433"/>
              </w:tabs>
              <w:spacing w:line="240" w:lineRule="auto"/>
              <w:ind w:left="176" w:hanging="142"/>
              <w:rPr>
                <w:sz w:val="24"/>
                <w:szCs w:val="24"/>
              </w:rPr>
            </w:pPr>
            <w:r w:rsidRPr="00463DA3">
              <w:rPr>
                <w:sz w:val="24"/>
                <w:szCs w:val="24"/>
              </w:rPr>
              <w:t xml:space="preserve">Содержание и модели процесса принятия решений. </w:t>
            </w:r>
          </w:p>
          <w:p w:rsidR="0010246E" w:rsidRPr="00463DA3" w:rsidRDefault="0010246E" w:rsidP="00F01BA5">
            <w:pPr>
              <w:pStyle w:val="610"/>
              <w:numPr>
                <w:ilvl w:val="0"/>
                <w:numId w:val="38"/>
              </w:numPr>
              <w:shd w:val="clear" w:color="auto" w:fill="auto"/>
              <w:tabs>
                <w:tab w:val="left" w:pos="433"/>
              </w:tabs>
              <w:spacing w:line="240" w:lineRule="auto"/>
              <w:ind w:left="176" w:hanging="142"/>
              <w:rPr>
                <w:sz w:val="24"/>
                <w:szCs w:val="24"/>
              </w:rPr>
            </w:pPr>
            <w:r w:rsidRPr="00463DA3">
              <w:rPr>
                <w:sz w:val="24"/>
                <w:szCs w:val="24"/>
              </w:rPr>
              <w:t>Концепции и принципы разработки реше</w:t>
            </w:r>
            <w:r w:rsidRPr="00463DA3">
              <w:rPr>
                <w:sz w:val="24"/>
                <w:szCs w:val="24"/>
              </w:rPr>
              <w:softHyphen/>
              <w:t>ний.</w:t>
            </w:r>
          </w:p>
          <w:p w:rsidR="0010246E" w:rsidRPr="00463DA3" w:rsidRDefault="0010246E" w:rsidP="00F01BA5">
            <w:pPr>
              <w:pStyle w:val="610"/>
              <w:numPr>
                <w:ilvl w:val="0"/>
                <w:numId w:val="38"/>
              </w:numPr>
              <w:shd w:val="clear" w:color="auto" w:fill="auto"/>
              <w:tabs>
                <w:tab w:val="left" w:pos="433"/>
              </w:tabs>
              <w:spacing w:line="240" w:lineRule="auto"/>
              <w:ind w:left="176" w:hanging="142"/>
              <w:rPr>
                <w:sz w:val="24"/>
                <w:szCs w:val="24"/>
              </w:rPr>
            </w:pPr>
            <w:r w:rsidRPr="00463DA3">
              <w:rPr>
                <w:sz w:val="24"/>
                <w:szCs w:val="24"/>
              </w:rPr>
              <w:t>Схематизм процесса принятия решений (этап идентификации, этап развития, этап выбора).</w:t>
            </w:r>
          </w:p>
          <w:p w:rsidR="0010246E" w:rsidRDefault="0010246E" w:rsidP="00F01BA5">
            <w:pPr>
              <w:pStyle w:val="afc"/>
              <w:numPr>
                <w:ilvl w:val="0"/>
                <w:numId w:val="38"/>
              </w:numPr>
              <w:shd w:val="clear" w:color="auto" w:fill="auto"/>
              <w:tabs>
                <w:tab w:val="left" w:pos="433"/>
              </w:tabs>
              <w:spacing w:before="0" w:after="0" w:line="240" w:lineRule="auto"/>
              <w:ind w:left="176" w:hanging="142"/>
              <w:rPr>
                <w:sz w:val="24"/>
                <w:szCs w:val="24"/>
              </w:rPr>
            </w:pPr>
            <w:r w:rsidRPr="00463DA3">
              <w:rPr>
                <w:sz w:val="24"/>
                <w:szCs w:val="24"/>
              </w:rPr>
              <w:t>Критерии принятия решений и их шкалы. Теория измерений. Основные шкалы изме</w:t>
            </w:r>
            <w:r w:rsidRPr="00463DA3">
              <w:rPr>
                <w:sz w:val="24"/>
                <w:szCs w:val="24"/>
              </w:rPr>
              <w:softHyphen/>
              <w:t xml:space="preserve">рения (качественные и количественные). </w:t>
            </w:r>
          </w:p>
          <w:p w:rsidR="0010246E" w:rsidRDefault="0010246E" w:rsidP="00F01BA5">
            <w:pPr>
              <w:pStyle w:val="afc"/>
              <w:numPr>
                <w:ilvl w:val="0"/>
                <w:numId w:val="38"/>
              </w:numPr>
              <w:shd w:val="clear" w:color="auto" w:fill="auto"/>
              <w:tabs>
                <w:tab w:val="left" w:pos="433"/>
              </w:tabs>
              <w:spacing w:before="0" w:after="0" w:line="240" w:lineRule="auto"/>
              <w:ind w:left="176" w:hanging="142"/>
              <w:rPr>
                <w:sz w:val="24"/>
                <w:szCs w:val="24"/>
              </w:rPr>
            </w:pPr>
            <w:r w:rsidRPr="00463DA3">
              <w:rPr>
                <w:sz w:val="24"/>
                <w:szCs w:val="24"/>
              </w:rPr>
              <w:t xml:space="preserve">Оперативные приёмы принятия решений. Декомпозиция задач принятия решений. </w:t>
            </w:r>
          </w:p>
          <w:p w:rsidR="0010246E" w:rsidRDefault="0010246E" w:rsidP="00F01BA5">
            <w:pPr>
              <w:pStyle w:val="afc"/>
              <w:numPr>
                <w:ilvl w:val="0"/>
                <w:numId w:val="38"/>
              </w:numPr>
              <w:shd w:val="clear" w:color="auto" w:fill="auto"/>
              <w:tabs>
                <w:tab w:val="left" w:pos="433"/>
              </w:tabs>
              <w:spacing w:before="0" w:after="0" w:line="240" w:lineRule="auto"/>
              <w:ind w:left="176" w:hanging="142"/>
              <w:rPr>
                <w:sz w:val="24"/>
                <w:szCs w:val="24"/>
              </w:rPr>
            </w:pPr>
            <w:r w:rsidRPr="00463DA3">
              <w:rPr>
                <w:sz w:val="24"/>
                <w:szCs w:val="24"/>
              </w:rPr>
              <w:t>Целеобеспечение процесса принятия реше</w:t>
            </w:r>
            <w:r w:rsidRPr="00463DA3">
              <w:rPr>
                <w:sz w:val="24"/>
                <w:szCs w:val="24"/>
              </w:rPr>
              <w:softHyphen/>
              <w:t xml:space="preserve">ний: значение цели, определение и выбор цели, конкретизация и детализация целей. </w:t>
            </w:r>
          </w:p>
          <w:p w:rsidR="0010246E" w:rsidRPr="00463DA3" w:rsidRDefault="0010246E" w:rsidP="00F01BA5">
            <w:pPr>
              <w:pStyle w:val="afc"/>
              <w:numPr>
                <w:ilvl w:val="0"/>
                <w:numId w:val="38"/>
              </w:numPr>
              <w:shd w:val="clear" w:color="auto" w:fill="auto"/>
              <w:tabs>
                <w:tab w:val="left" w:pos="433"/>
              </w:tabs>
              <w:spacing w:before="0" w:after="0" w:line="240" w:lineRule="auto"/>
              <w:ind w:left="176" w:hanging="142"/>
              <w:rPr>
                <w:sz w:val="24"/>
                <w:szCs w:val="24"/>
              </w:rPr>
            </w:pPr>
            <w:r w:rsidRPr="00463DA3">
              <w:rPr>
                <w:sz w:val="24"/>
                <w:szCs w:val="24"/>
              </w:rPr>
              <w:t>Классиф</w:t>
            </w:r>
            <w:r>
              <w:rPr>
                <w:sz w:val="24"/>
                <w:szCs w:val="24"/>
              </w:rPr>
              <w:t>икация целей. Инновационное це</w:t>
            </w:r>
            <w:r w:rsidRPr="00463DA3">
              <w:rPr>
                <w:sz w:val="24"/>
                <w:szCs w:val="24"/>
              </w:rPr>
              <w:t>леполагание.</w:t>
            </w:r>
          </w:p>
        </w:tc>
      </w:tr>
      <w:tr w:rsidR="0010246E" w:rsidRPr="00536DA6" w:rsidTr="00C46E80">
        <w:tc>
          <w:tcPr>
            <w:tcW w:w="817" w:type="dxa"/>
          </w:tcPr>
          <w:p w:rsidR="0010246E" w:rsidRPr="00773DBC" w:rsidRDefault="0010246E" w:rsidP="00C46E80">
            <w:pPr>
              <w:pStyle w:val="a8"/>
              <w:ind w:hanging="567"/>
              <w:jc w:val="center"/>
            </w:pPr>
            <w:r>
              <w:t>3</w:t>
            </w:r>
          </w:p>
        </w:tc>
        <w:tc>
          <w:tcPr>
            <w:tcW w:w="2835" w:type="dxa"/>
          </w:tcPr>
          <w:p w:rsidR="0010246E" w:rsidRPr="00463DA3" w:rsidRDefault="0010246E" w:rsidP="00C46E80">
            <w:pPr>
              <w:pStyle w:val="afc"/>
              <w:shd w:val="clear" w:color="auto" w:fill="auto"/>
              <w:spacing w:before="0" w:after="0" w:line="240" w:lineRule="auto"/>
              <w:ind w:left="34" w:firstLine="0"/>
              <w:rPr>
                <w:sz w:val="24"/>
                <w:szCs w:val="24"/>
              </w:rPr>
            </w:pPr>
            <w:r w:rsidRPr="00463DA3">
              <w:rPr>
                <w:sz w:val="24"/>
                <w:szCs w:val="24"/>
              </w:rPr>
              <w:t>Принципы, психология и практика принятия реше</w:t>
            </w:r>
            <w:r w:rsidRPr="00463DA3">
              <w:rPr>
                <w:sz w:val="24"/>
                <w:szCs w:val="24"/>
              </w:rPr>
              <w:softHyphen/>
              <w:t>ний</w:t>
            </w:r>
          </w:p>
        </w:tc>
        <w:tc>
          <w:tcPr>
            <w:tcW w:w="5919" w:type="dxa"/>
          </w:tcPr>
          <w:p w:rsidR="0010246E" w:rsidRPr="00463DA3" w:rsidRDefault="0010246E" w:rsidP="00F01BA5">
            <w:pPr>
              <w:pStyle w:val="610"/>
              <w:numPr>
                <w:ilvl w:val="0"/>
                <w:numId w:val="39"/>
              </w:numPr>
              <w:shd w:val="clear" w:color="auto" w:fill="auto"/>
              <w:tabs>
                <w:tab w:val="left" w:pos="350"/>
              </w:tabs>
              <w:spacing w:line="240" w:lineRule="auto"/>
              <w:ind w:left="176" w:hanging="142"/>
              <w:rPr>
                <w:sz w:val="24"/>
                <w:szCs w:val="24"/>
              </w:rPr>
            </w:pPr>
            <w:r w:rsidRPr="00463DA3">
              <w:rPr>
                <w:sz w:val="24"/>
                <w:szCs w:val="24"/>
              </w:rPr>
              <w:t xml:space="preserve">Принципы и правила принятия решений (личных, экспертных, управленческих). </w:t>
            </w:r>
          </w:p>
          <w:p w:rsidR="0010246E" w:rsidRDefault="0010246E" w:rsidP="00F01BA5">
            <w:pPr>
              <w:pStyle w:val="610"/>
              <w:numPr>
                <w:ilvl w:val="0"/>
                <w:numId w:val="39"/>
              </w:numPr>
              <w:shd w:val="clear" w:color="auto" w:fill="auto"/>
              <w:tabs>
                <w:tab w:val="left" w:pos="350"/>
              </w:tabs>
              <w:spacing w:line="240" w:lineRule="auto"/>
              <w:ind w:left="176" w:hanging="142"/>
              <w:rPr>
                <w:sz w:val="24"/>
                <w:szCs w:val="24"/>
              </w:rPr>
            </w:pPr>
            <w:r w:rsidRPr="00463DA3">
              <w:rPr>
                <w:sz w:val="24"/>
                <w:szCs w:val="24"/>
              </w:rPr>
              <w:t>Синоптический подход к принятию реше</w:t>
            </w:r>
            <w:r w:rsidRPr="00463DA3">
              <w:rPr>
                <w:sz w:val="24"/>
                <w:szCs w:val="24"/>
              </w:rPr>
              <w:softHyphen/>
              <w:t xml:space="preserve">ний. </w:t>
            </w:r>
          </w:p>
          <w:p w:rsidR="0010246E" w:rsidRDefault="0010246E" w:rsidP="00F01BA5">
            <w:pPr>
              <w:pStyle w:val="610"/>
              <w:numPr>
                <w:ilvl w:val="0"/>
                <w:numId w:val="39"/>
              </w:numPr>
              <w:shd w:val="clear" w:color="auto" w:fill="auto"/>
              <w:tabs>
                <w:tab w:val="left" w:pos="350"/>
              </w:tabs>
              <w:spacing w:line="240" w:lineRule="auto"/>
              <w:ind w:left="176" w:hanging="142"/>
              <w:rPr>
                <w:sz w:val="24"/>
                <w:szCs w:val="24"/>
              </w:rPr>
            </w:pPr>
            <w:r w:rsidRPr="00463DA3">
              <w:rPr>
                <w:sz w:val="24"/>
                <w:szCs w:val="24"/>
              </w:rPr>
              <w:t>Коррективный процесс принятия ре</w:t>
            </w:r>
            <w:r w:rsidRPr="00463DA3">
              <w:rPr>
                <w:sz w:val="24"/>
                <w:szCs w:val="24"/>
              </w:rPr>
              <w:softHyphen/>
              <w:t xml:space="preserve">шений. </w:t>
            </w:r>
          </w:p>
          <w:p w:rsidR="0010246E" w:rsidRDefault="0010246E" w:rsidP="00F01BA5">
            <w:pPr>
              <w:pStyle w:val="610"/>
              <w:numPr>
                <w:ilvl w:val="0"/>
                <w:numId w:val="39"/>
              </w:numPr>
              <w:shd w:val="clear" w:color="auto" w:fill="auto"/>
              <w:tabs>
                <w:tab w:val="left" w:pos="350"/>
              </w:tabs>
              <w:spacing w:line="240" w:lineRule="auto"/>
              <w:ind w:left="176" w:hanging="142"/>
              <w:rPr>
                <w:sz w:val="24"/>
                <w:szCs w:val="24"/>
              </w:rPr>
            </w:pPr>
            <w:r w:rsidRPr="00463DA3">
              <w:rPr>
                <w:sz w:val="24"/>
                <w:szCs w:val="24"/>
              </w:rPr>
              <w:t>Характерные особенности подхода раздельных приращений при принятии ре</w:t>
            </w:r>
            <w:r w:rsidRPr="00463DA3">
              <w:rPr>
                <w:sz w:val="24"/>
                <w:szCs w:val="24"/>
              </w:rPr>
              <w:softHyphen/>
              <w:t xml:space="preserve">шений (ограниченность, ориентация на средства, реконструктивизм, серийность, фрагментарность, практичность). </w:t>
            </w:r>
          </w:p>
          <w:p w:rsidR="0010246E" w:rsidRPr="00463DA3" w:rsidRDefault="0010246E" w:rsidP="00F01BA5">
            <w:pPr>
              <w:pStyle w:val="610"/>
              <w:numPr>
                <w:ilvl w:val="0"/>
                <w:numId w:val="39"/>
              </w:numPr>
              <w:shd w:val="clear" w:color="auto" w:fill="auto"/>
              <w:tabs>
                <w:tab w:val="left" w:pos="350"/>
              </w:tabs>
              <w:spacing w:line="240" w:lineRule="auto"/>
              <w:ind w:left="176" w:hanging="142"/>
              <w:rPr>
                <w:sz w:val="24"/>
                <w:szCs w:val="24"/>
              </w:rPr>
            </w:pPr>
            <w:r w:rsidRPr="00463DA3">
              <w:rPr>
                <w:sz w:val="24"/>
                <w:szCs w:val="24"/>
              </w:rPr>
              <w:t>Модифи</w:t>
            </w:r>
            <w:r w:rsidRPr="00463DA3">
              <w:rPr>
                <w:sz w:val="24"/>
                <w:szCs w:val="24"/>
              </w:rPr>
              <w:softHyphen/>
              <w:t>цированная версия инкрементализма Дж. Квина (применение подхода логического инкрементализма к принятию реше- ния).Принципы и практика рационального принятия решений.</w:t>
            </w:r>
          </w:p>
          <w:p w:rsidR="0010246E" w:rsidRDefault="0010246E" w:rsidP="00F01BA5">
            <w:pPr>
              <w:pStyle w:val="610"/>
              <w:numPr>
                <w:ilvl w:val="0"/>
                <w:numId w:val="39"/>
              </w:numPr>
              <w:shd w:val="clear" w:color="auto" w:fill="auto"/>
              <w:tabs>
                <w:tab w:val="left" w:pos="350"/>
              </w:tabs>
              <w:spacing w:line="240" w:lineRule="auto"/>
              <w:ind w:left="176" w:hanging="142"/>
              <w:rPr>
                <w:sz w:val="24"/>
                <w:szCs w:val="24"/>
              </w:rPr>
            </w:pPr>
            <w:r w:rsidRPr="00463DA3">
              <w:rPr>
                <w:sz w:val="24"/>
                <w:szCs w:val="24"/>
              </w:rPr>
              <w:t xml:space="preserve">Диагностика проблемы. Анализ ситуации принятия решения </w:t>
            </w:r>
          </w:p>
          <w:p w:rsidR="0010246E" w:rsidRPr="00463DA3" w:rsidRDefault="0010246E" w:rsidP="00F01BA5">
            <w:pPr>
              <w:pStyle w:val="610"/>
              <w:numPr>
                <w:ilvl w:val="0"/>
                <w:numId w:val="39"/>
              </w:numPr>
              <w:shd w:val="clear" w:color="auto" w:fill="auto"/>
              <w:tabs>
                <w:tab w:val="left" w:pos="350"/>
              </w:tabs>
              <w:spacing w:line="240" w:lineRule="auto"/>
              <w:ind w:left="176" w:hanging="142"/>
              <w:rPr>
                <w:sz w:val="24"/>
                <w:szCs w:val="24"/>
              </w:rPr>
            </w:pPr>
            <w:r w:rsidRPr="00463DA3">
              <w:rPr>
                <w:sz w:val="24"/>
                <w:szCs w:val="24"/>
              </w:rPr>
              <w:t>Практика разработки альтернативных реше</w:t>
            </w:r>
            <w:r w:rsidRPr="00463DA3">
              <w:rPr>
                <w:sz w:val="24"/>
                <w:szCs w:val="24"/>
              </w:rPr>
              <w:softHyphen/>
              <w:t>ний (ограничение числа альтернатив, ис</w:t>
            </w:r>
            <w:r w:rsidRPr="00463DA3">
              <w:rPr>
                <w:sz w:val="24"/>
                <w:szCs w:val="24"/>
              </w:rPr>
              <w:softHyphen/>
              <w:t>пользование процедур поиска идей: метод мозгового штурма, метод аналогий, метод ликвидации тупиковых ситуаций, морфоло</w:t>
            </w:r>
            <w:r w:rsidRPr="00463DA3">
              <w:rPr>
                <w:sz w:val="24"/>
                <w:szCs w:val="24"/>
              </w:rPr>
              <w:softHyphen/>
              <w:t>гический метод и пр.).</w:t>
            </w:r>
          </w:p>
          <w:p w:rsidR="0010246E" w:rsidRDefault="0010246E" w:rsidP="00F01BA5">
            <w:pPr>
              <w:pStyle w:val="610"/>
              <w:numPr>
                <w:ilvl w:val="0"/>
                <w:numId w:val="39"/>
              </w:numPr>
              <w:shd w:val="clear" w:color="auto" w:fill="auto"/>
              <w:tabs>
                <w:tab w:val="left" w:pos="350"/>
              </w:tabs>
              <w:spacing w:line="240" w:lineRule="auto"/>
              <w:ind w:left="176" w:hanging="142"/>
              <w:rPr>
                <w:sz w:val="24"/>
                <w:szCs w:val="24"/>
              </w:rPr>
            </w:pPr>
            <w:r w:rsidRPr="00463DA3">
              <w:rPr>
                <w:sz w:val="24"/>
                <w:szCs w:val="24"/>
              </w:rPr>
              <w:t>Практика разработки критериев оценки аль</w:t>
            </w:r>
            <w:r w:rsidRPr="00463DA3">
              <w:rPr>
                <w:sz w:val="24"/>
                <w:szCs w:val="24"/>
              </w:rPr>
              <w:softHyphen/>
              <w:t xml:space="preserve">тернатив. </w:t>
            </w:r>
          </w:p>
          <w:p w:rsidR="0010246E" w:rsidRDefault="0010246E" w:rsidP="00F01BA5">
            <w:pPr>
              <w:pStyle w:val="610"/>
              <w:numPr>
                <w:ilvl w:val="0"/>
                <w:numId w:val="39"/>
              </w:numPr>
              <w:shd w:val="clear" w:color="auto" w:fill="auto"/>
              <w:tabs>
                <w:tab w:val="left" w:pos="350"/>
              </w:tabs>
              <w:spacing w:line="240" w:lineRule="auto"/>
              <w:ind w:left="176" w:hanging="142"/>
              <w:rPr>
                <w:sz w:val="24"/>
                <w:szCs w:val="24"/>
              </w:rPr>
            </w:pPr>
            <w:r w:rsidRPr="00463DA3">
              <w:rPr>
                <w:sz w:val="24"/>
                <w:szCs w:val="24"/>
              </w:rPr>
              <w:t>Практика реализации этапа оце</w:t>
            </w:r>
            <w:r w:rsidRPr="00463DA3">
              <w:rPr>
                <w:sz w:val="24"/>
                <w:szCs w:val="24"/>
              </w:rPr>
              <w:softHyphen/>
              <w:t>нивания альтернатив: частные, общие, объ</w:t>
            </w:r>
            <w:r w:rsidRPr="00463DA3">
              <w:rPr>
                <w:sz w:val="24"/>
                <w:szCs w:val="24"/>
              </w:rPr>
              <w:softHyphen/>
              <w:t>ективные, субъективные, прямые, косвен</w:t>
            </w:r>
            <w:r w:rsidRPr="00463DA3">
              <w:rPr>
                <w:sz w:val="24"/>
                <w:szCs w:val="24"/>
              </w:rPr>
              <w:softHyphen/>
              <w:t>ные, количественные и качественные оцен</w:t>
            </w:r>
            <w:r w:rsidRPr="00463DA3">
              <w:rPr>
                <w:sz w:val="24"/>
                <w:szCs w:val="24"/>
              </w:rPr>
              <w:softHyphen/>
              <w:t xml:space="preserve">ки. </w:t>
            </w:r>
          </w:p>
          <w:p w:rsidR="0010246E" w:rsidRPr="00463DA3" w:rsidRDefault="0010246E" w:rsidP="00F01BA5">
            <w:pPr>
              <w:pStyle w:val="610"/>
              <w:numPr>
                <w:ilvl w:val="0"/>
                <w:numId w:val="39"/>
              </w:numPr>
              <w:shd w:val="clear" w:color="auto" w:fill="auto"/>
              <w:tabs>
                <w:tab w:val="left" w:pos="350"/>
              </w:tabs>
              <w:spacing w:line="240" w:lineRule="auto"/>
              <w:ind w:left="176" w:hanging="142"/>
            </w:pPr>
            <w:r w:rsidRPr="00463DA3">
              <w:rPr>
                <w:sz w:val="24"/>
                <w:szCs w:val="24"/>
              </w:rPr>
              <w:t>Концепция моделирования процесса реализации решений на стадии оценки аль</w:t>
            </w:r>
            <w:r w:rsidRPr="00463DA3">
              <w:rPr>
                <w:sz w:val="24"/>
                <w:szCs w:val="24"/>
              </w:rPr>
              <w:softHyphen/>
              <w:t>тернатив.</w:t>
            </w:r>
          </w:p>
        </w:tc>
      </w:tr>
      <w:tr w:rsidR="0010246E" w:rsidRPr="00773DBC" w:rsidTr="00C46E80">
        <w:tc>
          <w:tcPr>
            <w:tcW w:w="817" w:type="dxa"/>
          </w:tcPr>
          <w:p w:rsidR="0010246E" w:rsidRPr="00773DBC" w:rsidRDefault="0010246E" w:rsidP="00C46E80">
            <w:pPr>
              <w:pStyle w:val="a8"/>
              <w:ind w:hanging="567"/>
              <w:jc w:val="center"/>
            </w:pPr>
            <w:r>
              <w:t>4</w:t>
            </w:r>
          </w:p>
        </w:tc>
        <w:tc>
          <w:tcPr>
            <w:tcW w:w="2835" w:type="dxa"/>
          </w:tcPr>
          <w:p w:rsidR="0010246E" w:rsidRPr="00463DA3" w:rsidRDefault="0010246E" w:rsidP="00C46E80">
            <w:pPr>
              <w:jc w:val="both"/>
            </w:pPr>
            <w:r w:rsidRPr="00463DA3">
              <w:t>Методы при</w:t>
            </w:r>
            <w:r w:rsidRPr="00463DA3">
              <w:softHyphen/>
              <w:t>нятия реше</w:t>
            </w:r>
            <w:r w:rsidRPr="00463DA3">
              <w:softHyphen/>
              <w:t>ний</w:t>
            </w:r>
          </w:p>
        </w:tc>
        <w:tc>
          <w:tcPr>
            <w:tcW w:w="5919" w:type="dxa"/>
          </w:tcPr>
          <w:p w:rsidR="006B3DAD" w:rsidRDefault="0010246E" w:rsidP="00F01BA5">
            <w:pPr>
              <w:pStyle w:val="610"/>
              <w:numPr>
                <w:ilvl w:val="0"/>
                <w:numId w:val="40"/>
              </w:numPr>
              <w:shd w:val="clear" w:color="auto" w:fill="auto"/>
              <w:spacing w:line="240" w:lineRule="auto"/>
              <w:ind w:left="317" w:hanging="283"/>
              <w:rPr>
                <w:sz w:val="24"/>
                <w:szCs w:val="24"/>
              </w:rPr>
            </w:pPr>
            <w:r w:rsidRPr="00463DA3">
              <w:rPr>
                <w:sz w:val="24"/>
                <w:szCs w:val="24"/>
              </w:rPr>
              <w:t xml:space="preserve">Применение математических методов для обоснования решений в целенаправленной </w:t>
            </w:r>
            <w:r w:rsidRPr="00463DA3">
              <w:rPr>
                <w:sz w:val="24"/>
                <w:szCs w:val="24"/>
              </w:rPr>
              <w:lastRenderedPageBreak/>
              <w:t xml:space="preserve">человеческой деятельности. </w:t>
            </w:r>
          </w:p>
          <w:p w:rsidR="006B3DAD" w:rsidRDefault="0010246E" w:rsidP="00F01BA5">
            <w:pPr>
              <w:pStyle w:val="610"/>
              <w:numPr>
                <w:ilvl w:val="0"/>
                <w:numId w:val="40"/>
              </w:numPr>
              <w:shd w:val="clear" w:color="auto" w:fill="auto"/>
              <w:spacing w:line="240" w:lineRule="auto"/>
              <w:ind w:left="317" w:hanging="283"/>
              <w:rPr>
                <w:sz w:val="24"/>
                <w:szCs w:val="24"/>
              </w:rPr>
            </w:pPr>
            <w:r w:rsidRPr="00463DA3">
              <w:rPr>
                <w:sz w:val="24"/>
                <w:szCs w:val="24"/>
              </w:rPr>
              <w:t>Количествен</w:t>
            </w:r>
            <w:r w:rsidRPr="00463DA3">
              <w:rPr>
                <w:sz w:val="24"/>
                <w:szCs w:val="24"/>
              </w:rPr>
              <w:softHyphen/>
              <w:t xml:space="preserve">ные методы в практике принятия решений. </w:t>
            </w:r>
          </w:p>
          <w:p w:rsidR="006B3DAD" w:rsidRDefault="0010246E" w:rsidP="00F01BA5">
            <w:pPr>
              <w:pStyle w:val="610"/>
              <w:numPr>
                <w:ilvl w:val="0"/>
                <w:numId w:val="40"/>
              </w:numPr>
              <w:shd w:val="clear" w:color="auto" w:fill="auto"/>
              <w:spacing w:line="240" w:lineRule="auto"/>
              <w:ind w:left="317" w:hanging="283"/>
              <w:rPr>
                <w:sz w:val="24"/>
                <w:szCs w:val="24"/>
              </w:rPr>
            </w:pPr>
            <w:r w:rsidRPr="00463DA3">
              <w:rPr>
                <w:sz w:val="24"/>
                <w:szCs w:val="24"/>
              </w:rPr>
              <w:t xml:space="preserve">Эгалитаризм и утилитаризм. </w:t>
            </w:r>
          </w:p>
          <w:p w:rsidR="006B3DAD" w:rsidRDefault="0010246E" w:rsidP="00F01BA5">
            <w:pPr>
              <w:pStyle w:val="610"/>
              <w:numPr>
                <w:ilvl w:val="0"/>
                <w:numId w:val="40"/>
              </w:numPr>
              <w:shd w:val="clear" w:color="auto" w:fill="auto"/>
              <w:spacing w:line="240" w:lineRule="auto"/>
              <w:ind w:left="317" w:hanging="283"/>
              <w:rPr>
                <w:sz w:val="24"/>
                <w:szCs w:val="24"/>
              </w:rPr>
            </w:pPr>
            <w:r w:rsidRPr="00463DA3">
              <w:rPr>
                <w:sz w:val="24"/>
                <w:szCs w:val="24"/>
              </w:rPr>
              <w:t>Многокритериальные модели принятия ре</w:t>
            </w:r>
            <w:r w:rsidRPr="00463DA3">
              <w:rPr>
                <w:sz w:val="24"/>
                <w:szCs w:val="24"/>
              </w:rPr>
              <w:softHyphen/>
              <w:t xml:space="preserve">шений в </w:t>
            </w:r>
            <w:r>
              <w:rPr>
                <w:sz w:val="24"/>
                <w:szCs w:val="24"/>
              </w:rPr>
              <w:t xml:space="preserve">условиях определённости. </w:t>
            </w:r>
          </w:p>
          <w:p w:rsidR="006B3DAD" w:rsidRDefault="0010246E" w:rsidP="00F01BA5">
            <w:pPr>
              <w:pStyle w:val="610"/>
              <w:numPr>
                <w:ilvl w:val="0"/>
                <w:numId w:val="40"/>
              </w:numPr>
              <w:shd w:val="clear" w:color="auto" w:fill="auto"/>
              <w:spacing w:line="240" w:lineRule="auto"/>
              <w:ind w:left="317" w:hanging="283"/>
              <w:rPr>
                <w:sz w:val="24"/>
                <w:szCs w:val="24"/>
              </w:rPr>
            </w:pPr>
            <w:r w:rsidRPr="00463DA3">
              <w:rPr>
                <w:sz w:val="24"/>
                <w:szCs w:val="24"/>
              </w:rPr>
              <w:t>Методы принятия решений в проблемах с субъективными многокритериальными мо</w:t>
            </w:r>
            <w:r w:rsidRPr="00463DA3">
              <w:rPr>
                <w:sz w:val="24"/>
                <w:szCs w:val="24"/>
              </w:rPr>
              <w:softHyphen/>
              <w:t xml:space="preserve">делями. </w:t>
            </w:r>
          </w:p>
          <w:p w:rsidR="006B3DAD" w:rsidRDefault="0010246E" w:rsidP="00F01BA5">
            <w:pPr>
              <w:pStyle w:val="610"/>
              <w:numPr>
                <w:ilvl w:val="0"/>
                <w:numId w:val="40"/>
              </w:numPr>
              <w:shd w:val="clear" w:color="auto" w:fill="auto"/>
              <w:spacing w:line="240" w:lineRule="auto"/>
              <w:ind w:left="317" w:hanging="283"/>
              <w:rPr>
                <w:sz w:val="24"/>
                <w:szCs w:val="24"/>
              </w:rPr>
            </w:pPr>
            <w:r w:rsidRPr="00463DA3">
              <w:rPr>
                <w:sz w:val="24"/>
                <w:szCs w:val="24"/>
              </w:rPr>
              <w:t>Классические критерии: максимина Вальда, минимально</w:t>
            </w:r>
            <w:r w:rsidRPr="00463DA3">
              <w:rPr>
                <w:sz w:val="24"/>
                <w:szCs w:val="24"/>
              </w:rPr>
              <w:softHyphen/>
              <w:t>го сожаления Сэвиджа, пессимизма - оп</w:t>
            </w:r>
            <w:r w:rsidRPr="00463DA3">
              <w:rPr>
                <w:sz w:val="24"/>
                <w:szCs w:val="24"/>
              </w:rPr>
              <w:softHyphen/>
              <w:t>тимизма Гурвица. Производные критерии. Метод анализа иерархий. Подход аналити</w:t>
            </w:r>
            <w:r w:rsidRPr="00463DA3">
              <w:rPr>
                <w:sz w:val="24"/>
                <w:szCs w:val="24"/>
              </w:rPr>
              <w:softHyphen/>
              <w:t xml:space="preserve">ческой иерархии. </w:t>
            </w:r>
          </w:p>
          <w:p w:rsidR="0010246E" w:rsidRPr="00463DA3" w:rsidRDefault="0010246E" w:rsidP="00F01BA5">
            <w:pPr>
              <w:pStyle w:val="610"/>
              <w:numPr>
                <w:ilvl w:val="0"/>
                <w:numId w:val="40"/>
              </w:numPr>
              <w:shd w:val="clear" w:color="auto" w:fill="auto"/>
              <w:spacing w:line="240" w:lineRule="auto"/>
              <w:ind w:left="317" w:hanging="283"/>
              <w:rPr>
                <w:sz w:val="24"/>
                <w:szCs w:val="24"/>
              </w:rPr>
            </w:pPr>
            <w:r w:rsidRPr="00463DA3">
              <w:rPr>
                <w:sz w:val="24"/>
                <w:szCs w:val="24"/>
              </w:rPr>
              <w:t>Аксиомы Блейка. Принятие коллективных решений в малых группах (ГПР): неантагонистические игры, помощь посредника, конференции.</w:t>
            </w:r>
          </w:p>
        </w:tc>
      </w:tr>
      <w:tr w:rsidR="0010246E" w:rsidRPr="00773DBC" w:rsidTr="00C46E80">
        <w:tc>
          <w:tcPr>
            <w:tcW w:w="817" w:type="dxa"/>
          </w:tcPr>
          <w:p w:rsidR="0010246E" w:rsidRPr="00773DBC" w:rsidRDefault="0010246E" w:rsidP="00C46E80">
            <w:pPr>
              <w:pStyle w:val="a8"/>
              <w:ind w:hanging="567"/>
              <w:jc w:val="center"/>
            </w:pPr>
            <w:r>
              <w:lastRenderedPageBreak/>
              <w:t>5</w:t>
            </w:r>
          </w:p>
        </w:tc>
        <w:tc>
          <w:tcPr>
            <w:tcW w:w="2835" w:type="dxa"/>
          </w:tcPr>
          <w:p w:rsidR="0010246E" w:rsidRPr="00463DA3" w:rsidRDefault="0010246E" w:rsidP="00C46E80">
            <w:pPr>
              <w:ind w:firstLine="34"/>
              <w:jc w:val="both"/>
            </w:pPr>
            <w:r w:rsidRPr="00463DA3">
              <w:t>Анализ, кон</w:t>
            </w:r>
            <w:r w:rsidRPr="00463DA3">
              <w:softHyphen/>
              <w:t>троль и мони</w:t>
            </w:r>
            <w:r w:rsidRPr="00463DA3">
              <w:softHyphen/>
              <w:t>торинг ре</w:t>
            </w:r>
            <w:r w:rsidRPr="00463DA3">
              <w:softHyphen/>
              <w:t>зультатов ре</w:t>
            </w:r>
            <w:r w:rsidRPr="00463DA3">
              <w:softHyphen/>
              <w:t>шений</w:t>
            </w:r>
          </w:p>
        </w:tc>
        <w:tc>
          <w:tcPr>
            <w:tcW w:w="5919" w:type="dxa"/>
          </w:tcPr>
          <w:p w:rsidR="0010246E" w:rsidRPr="00463DA3" w:rsidRDefault="0010246E" w:rsidP="00F01BA5">
            <w:pPr>
              <w:pStyle w:val="610"/>
              <w:numPr>
                <w:ilvl w:val="0"/>
                <w:numId w:val="41"/>
              </w:numPr>
              <w:shd w:val="clear" w:color="auto" w:fill="auto"/>
              <w:tabs>
                <w:tab w:val="left" w:pos="367"/>
              </w:tabs>
              <w:spacing w:line="240" w:lineRule="auto"/>
              <w:ind w:left="176" w:hanging="176"/>
              <w:rPr>
                <w:sz w:val="24"/>
                <w:szCs w:val="24"/>
              </w:rPr>
            </w:pPr>
            <w:r w:rsidRPr="00463DA3">
              <w:rPr>
                <w:sz w:val="24"/>
                <w:szCs w:val="24"/>
              </w:rPr>
              <w:t>Этапы «реализация решения», «анализ эф</w:t>
            </w:r>
            <w:r w:rsidRPr="00463DA3">
              <w:rPr>
                <w:sz w:val="24"/>
                <w:szCs w:val="24"/>
              </w:rPr>
              <w:softHyphen/>
              <w:t>фективности решения» и «контроль реше</w:t>
            </w:r>
            <w:r w:rsidRPr="00463DA3">
              <w:rPr>
                <w:sz w:val="24"/>
                <w:szCs w:val="24"/>
              </w:rPr>
              <w:softHyphen/>
              <w:t>ния» как неотъемлемые элементы процесса принятия решения.</w:t>
            </w:r>
          </w:p>
          <w:p w:rsidR="0010246E" w:rsidRPr="00463DA3" w:rsidRDefault="0010246E" w:rsidP="00F01BA5">
            <w:pPr>
              <w:pStyle w:val="610"/>
              <w:numPr>
                <w:ilvl w:val="0"/>
                <w:numId w:val="41"/>
              </w:numPr>
              <w:shd w:val="clear" w:color="auto" w:fill="auto"/>
              <w:tabs>
                <w:tab w:val="left" w:pos="367"/>
              </w:tabs>
              <w:spacing w:line="240" w:lineRule="auto"/>
              <w:ind w:left="176" w:hanging="176"/>
              <w:rPr>
                <w:sz w:val="24"/>
                <w:szCs w:val="24"/>
              </w:rPr>
            </w:pPr>
            <w:r w:rsidRPr="00463DA3">
              <w:rPr>
                <w:sz w:val="24"/>
                <w:szCs w:val="24"/>
              </w:rPr>
              <w:t>Методы анализа эффективности принятого решения (статистический, экспертный идр.).</w:t>
            </w:r>
          </w:p>
          <w:p w:rsidR="006B3DAD" w:rsidRDefault="0010246E" w:rsidP="00F01BA5">
            <w:pPr>
              <w:pStyle w:val="610"/>
              <w:numPr>
                <w:ilvl w:val="0"/>
                <w:numId w:val="41"/>
              </w:numPr>
              <w:shd w:val="clear" w:color="auto" w:fill="auto"/>
              <w:tabs>
                <w:tab w:val="left" w:pos="367"/>
              </w:tabs>
              <w:spacing w:line="240" w:lineRule="auto"/>
              <w:ind w:left="176" w:hanging="176"/>
              <w:rPr>
                <w:sz w:val="24"/>
                <w:szCs w:val="24"/>
              </w:rPr>
            </w:pPr>
            <w:r w:rsidRPr="00463DA3">
              <w:rPr>
                <w:sz w:val="24"/>
                <w:szCs w:val="24"/>
              </w:rPr>
              <w:t>Причины необходимости проведения про</w:t>
            </w:r>
            <w:r w:rsidRPr="00463DA3">
              <w:rPr>
                <w:sz w:val="24"/>
                <w:szCs w:val="24"/>
              </w:rPr>
              <w:softHyphen/>
              <w:t xml:space="preserve">цедур контроля. </w:t>
            </w:r>
          </w:p>
          <w:p w:rsidR="006B3DAD" w:rsidRDefault="0010246E" w:rsidP="00F01BA5">
            <w:pPr>
              <w:pStyle w:val="610"/>
              <w:numPr>
                <w:ilvl w:val="0"/>
                <w:numId w:val="41"/>
              </w:numPr>
              <w:shd w:val="clear" w:color="auto" w:fill="auto"/>
              <w:tabs>
                <w:tab w:val="left" w:pos="367"/>
              </w:tabs>
              <w:spacing w:line="240" w:lineRule="auto"/>
              <w:ind w:left="176" w:hanging="176"/>
              <w:rPr>
                <w:sz w:val="24"/>
                <w:szCs w:val="24"/>
              </w:rPr>
            </w:pPr>
            <w:r w:rsidRPr="00463DA3">
              <w:rPr>
                <w:sz w:val="24"/>
                <w:szCs w:val="24"/>
              </w:rPr>
              <w:t>Контроль и корректировка планов. Итера</w:t>
            </w:r>
            <w:r w:rsidRPr="00463DA3">
              <w:rPr>
                <w:sz w:val="24"/>
                <w:szCs w:val="24"/>
              </w:rPr>
              <w:softHyphen/>
              <w:t xml:space="preserve">тивная процедура «принятие решения - анализ решения - корректировка решения» в процессах принятия решений. </w:t>
            </w:r>
          </w:p>
          <w:p w:rsidR="006B3DAD" w:rsidRDefault="0010246E" w:rsidP="00F01BA5">
            <w:pPr>
              <w:pStyle w:val="610"/>
              <w:numPr>
                <w:ilvl w:val="0"/>
                <w:numId w:val="41"/>
              </w:numPr>
              <w:shd w:val="clear" w:color="auto" w:fill="auto"/>
              <w:tabs>
                <w:tab w:val="left" w:pos="367"/>
              </w:tabs>
              <w:spacing w:line="240" w:lineRule="auto"/>
              <w:ind w:left="176" w:hanging="176"/>
              <w:rPr>
                <w:sz w:val="24"/>
                <w:szCs w:val="24"/>
              </w:rPr>
            </w:pPr>
            <w:r w:rsidRPr="00463DA3">
              <w:rPr>
                <w:sz w:val="24"/>
                <w:szCs w:val="24"/>
              </w:rPr>
              <w:t>Норматив</w:t>
            </w:r>
            <w:r w:rsidRPr="00463DA3">
              <w:rPr>
                <w:sz w:val="24"/>
                <w:szCs w:val="24"/>
              </w:rPr>
              <w:softHyphen/>
              <w:t>ный и реальный процессы принятия реше</w:t>
            </w:r>
            <w:r w:rsidRPr="00463DA3">
              <w:rPr>
                <w:sz w:val="24"/>
                <w:szCs w:val="24"/>
              </w:rPr>
              <w:softHyphen/>
              <w:t xml:space="preserve">ний в практических задачах. Координация. Поиск компромиссов. </w:t>
            </w:r>
          </w:p>
          <w:p w:rsidR="0010246E" w:rsidRPr="00463DA3" w:rsidRDefault="0010246E" w:rsidP="00F01BA5">
            <w:pPr>
              <w:pStyle w:val="610"/>
              <w:numPr>
                <w:ilvl w:val="0"/>
                <w:numId w:val="41"/>
              </w:numPr>
              <w:shd w:val="clear" w:color="auto" w:fill="auto"/>
              <w:tabs>
                <w:tab w:val="left" w:pos="367"/>
              </w:tabs>
              <w:spacing w:line="240" w:lineRule="auto"/>
              <w:ind w:left="176" w:hanging="176"/>
              <w:rPr>
                <w:sz w:val="24"/>
                <w:szCs w:val="24"/>
              </w:rPr>
            </w:pPr>
            <w:r w:rsidRPr="00463DA3">
              <w:rPr>
                <w:sz w:val="24"/>
                <w:szCs w:val="24"/>
              </w:rPr>
              <w:t>Про</w:t>
            </w:r>
            <w:r w:rsidRPr="00463DA3">
              <w:rPr>
                <w:sz w:val="24"/>
                <w:szCs w:val="24"/>
              </w:rPr>
              <w:softHyphen/>
              <w:t>цедуры согласования и утверждения решения. Методы теории игр в процедурах согласования. Контроллинг.</w:t>
            </w:r>
          </w:p>
        </w:tc>
      </w:tr>
      <w:tr w:rsidR="0010246E" w:rsidRPr="00773DBC" w:rsidTr="00C46E80">
        <w:tc>
          <w:tcPr>
            <w:tcW w:w="817" w:type="dxa"/>
          </w:tcPr>
          <w:p w:rsidR="0010246E" w:rsidRPr="00773DBC" w:rsidRDefault="0010246E" w:rsidP="00C46E80">
            <w:pPr>
              <w:pStyle w:val="a8"/>
              <w:ind w:hanging="567"/>
              <w:jc w:val="center"/>
            </w:pPr>
            <w:r>
              <w:t>6</w:t>
            </w:r>
          </w:p>
        </w:tc>
        <w:tc>
          <w:tcPr>
            <w:tcW w:w="2835" w:type="dxa"/>
          </w:tcPr>
          <w:p w:rsidR="0010246E" w:rsidRPr="00463DA3" w:rsidRDefault="0010246E" w:rsidP="00C46E80">
            <w:pPr>
              <w:jc w:val="both"/>
            </w:pPr>
            <w:r w:rsidRPr="00463DA3">
              <w:t>Системы поддержки процесса принятия решений</w:t>
            </w:r>
          </w:p>
        </w:tc>
        <w:tc>
          <w:tcPr>
            <w:tcW w:w="5919" w:type="dxa"/>
          </w:tcPr>
          <w:p w:rsidR="003D7F4C" w:rsidRDefault="0010246E" w:rsidP="00F01BA5">
            <w:pPr>
              <w:pStyle w:val="610"/>
              <w:numPr>
                <w:ilvl w:val="0"/>
                <w:numId w:val="42"/>
              </w:numPr>
              <w:shd w:val="clear" w:color="auto" w:fill="auto"/>
              <w:spacing w:line="240" w:lineRule="auto"/>
              <w:ind w:left="317" w:hanging="283"/>
              <w:rPr>
                <w:sz w:val="24"/>
                <w:szCs w:val="24"/>
              </w:rPr>
            </w:pPr>
            <w:r w:rsidRPr="00463DA3">
              <w:rPr>
                <w:sz w:val="24"/>
                <w:szCs w:val="24"/>
              </w:rPr>
              <w:t>Человекомашинные процедуры (ЧМП).. Человекомашинные процедуры, основан</w:t>
            </w:r>
            <w:r w:rsidRPr="00463DA3">
              <w:rPr>
                <w:sz w:val="24"/>
                <w:szCs w:val="24"/>
              </w:rPr>
              <w:softHyphen/>
              <w:t xml:space="preserve">ные на идее последовательного наложения ограничений на критерии. </w:t>
            </w:r>
          </w:p>
          <w:p w:rsidR="003D7F4C" w:rsidRDefault="0010246E" w:rsidP="00F01BA5">
            <w:pPr>
              <w:pStyle w:val="610"/>
              <w:numPr>
                <w:ilvl w:val="0"/>
                <w:numId w:val="42"/>
              </w:numPr>
              <w:shd w:val="clear" w:color="auto" w:fill="auto"/>
              <w:spacing w:line="240" w:lineRule="auto"/>
              <w:ind w:left="317" w:hanging="283"/>
              <w:rPr>
                <w:sz w:val="24"/>
                <w:szCs w:val="24"/>
              </w:rPr>
            </w:pPr>
            <w:r w:rsidRPr="00463DA3">
              <w:rPr>
                <w:sz w:val="24"/>
                <w:szCs w:val="24"/>
              </w:rPr>
              <w:t xml:space="preserve">Базы экспертных знаний. Иерархические структуры хранения знаний. </w:t>
            </w:r>
          </w:p>
          <w:p w:rsidR="003D7F4C" w:rsidRDefault="0010246E" w:rsidP="00F01BA5">
            <w:pPr>
              <w:pStyle w:val="610"/>
              <w:numPr>
                <w:ilvl w:val="0"/>
                <w:numId w:val="42"/>
              </w:numPr>
              <w:shd w:val="clear" w:color="auto" w:fill="auto"/>
              <w:spacing w:line="240" w:lineRule="auto"/>
              <w:ind w:left="317" w:hanging="283"/>
              <w:rPr>
                <w:sz w:val="24"/>
                <w:szCs w:val="24"/>
              </w:rPr>
            </w:pPr>
            <w:r w:rsidRPr="00463DA3">
              <w:rPr>
                <w:sz w:val="24"/>
                <w:szCs w:val="24"/>
              </w:rPr>
              <w:t xml:space="preserve">Особенности систематизации имплицитных знаний. </w:t>
            </w:r>
          </w:p>
          <w:p w:rsidR="003D7F4C" w:rsidRDefault="0010246E" w:rsidP="00F01BA5">
            <w:pPr>
              <w:pStyle w:val="610"/>
              <w:numPr>
                <w:ilvl w:val="0"/>
                <w:numId w:val="42"/>
              </w:numPr>
              <w:shd w:val="clear" w:color="auto" w:fill="auto"/>
              <w:spacing w:line="240" w:lineRule="auto"/>
              <w:ind w:left="317" w:hanging="283"/>
              <w:rPr>
                <w:sz w:val="24"/>
                <w:szCs w:val="24"/>
              </w:rPr>
            </w:pPr>
            <w:r w:rsidRPr="00463DA3">
              <w:rPr>
                <w:sz w:val="24"/>
                <w:szCs w:val="24"/>
              </w:rPr>
              <w:t>Экс</w:t>
            </w:r>
            <w:r w:rsidRPr="00463DA3">
              <w:rPr>
                <w:sz w:val="24"/>
                <w:szCs w:val="24"/>
              </w:rPr>
              <w:softHyphen/>
              <w:t>пертные знания в задачах классификации с явными признаками (структуризация про</w:t>
            </w:r>
            <w:r w:rsidRPr="00463DA3">
              <w:rPr>
                <w:sz w:val="24"/>
                <w:szCs w:val="24"/>
              </w:rPr>
              <w:softHyphen/>
              <w:t xml:space="preserve">блемы, классификация состояний объекта исследования, гипотеза о характерности, проверка качества). </w:t>
            </w:r>
          </w:p>
          <w:p w:rsidR="0010246E" w:rsidRPr="00463DA3" w:rsidRDefault="0010246E" w:rsidP="00F01BA5">
            <w:pPr>
              <w:pStyle w:val="610"/>
              <w:numPr>
                <w:ilvl w:val="0"/>
                <w:numId w:val="42"/>
              </w:numPr>
              <w:shd w:val="clear" w:color="auto" w:fill="auto"/>
              <w:spacing w:line="240" w:lineRule="auto"/>
              <w:ind w:left="317" w:hanging="283"/>
              <w:rPr>
                <w:sz w:val="24"/>
                <w:szCs w:val="24"/>
              </w:rPr>
            </w:pPr>
            <w:r w:rsidRPr="00463DA3">
              <w:rPr>
                <w:sz w:val="24"/>
                <w:szCs w:val="24"/>
              </w:rPr>
              <w:t>Граничные элементы классификации. Решающие правила экс</w:t>
            </w:r>
            <w:r w:rsidRPr="00463DA3">
              <w:rPr>
                <w:sz w:val="24"/>
                <w:szCs w:val="24"/>
              </w:rPr>
              <w:softHyphen/>
              <w:t>пертов.</w:t>
            </w:r>
          </w:p>
          <w:p w:rsidR="0010246E" w:rsidRPr="00463DA3" w:rsidRDefault="0010246E" w:rsidP="00F01BA5">
            <w:pPr>
              <w:pStyle w:val="p6"/>
              <w:numPr>
                <w:ilvl w:val="0"/>
                <w:numId w:val="42"/>
              </w:numPr>
              <w:spacing w:before="0" w:beforeAutospacing="0" w:after="0" w:afterAutospacing="0"/>
              <w:ind w:left="317" w:hanging="283"/>
              <w:jc w:val="both"/>
            </w:pPr>
            <w:r w:rsidRPr="00463DA3">
              <w:t>Практика работы консультантов и консуль</w:t>
            </w:r>
            <w:r w:rsidRPr="00463DA3">
              <w:softHyphen/>
              <w:t>тирующих фирм по проблемам принятия решений.</w:t>
            </w:r>
          </w:p>
        </w:tc>
      </w:tr>
    </w:tbl>
    <w:p w:rsidR="0095478C" w:rsidRDefault="0095478C" w:rsidP="000D2795">
      <w:pPr>
        <w:pStyle w:val="a8"/>
      </w:pPr>
    </w:p>
    <w:p w:rsidR="00AB2290" w:rsidRPr="008546A0" w:rsidRDefault="00AB2290" w:rsidP="008546A0">
      <w:pPr>
        <w:ind w:firstLine="567"/>
      </w:pPr>
    </w:p>
    <w:p w:rsidR="009B77B4" w:rsidRDefault="0096582F" w:rsidP="000D2795">
      <w:pPr>
        <w:pStyle w:val="a8"/>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606706" w:rsidRPr="0096582F" w:rsidRDefault="00606706" w:rsidP="000D2795">
      <w:pPr>
        <w:pStyle w:val="a8"/>
        <w:rPr>
          <w:b/>
          <w:i/>
        </w:rPr>
      </w:pPr>
    </w:p>
    <w:p w:rsidR="00F961D9" w:rsidRDefault="00B265CA" w:rsidP="00F01BA5">
      <w:pPr>
        <w:pStyle w:val="a8"/>
        <w:numPr>
          <w:ilvl w:val="0"/>
          <w:numId w:val="10"/>
        </w:numPr>
        <w:tabs>
          <w:tab w:val="left" w:pos="993"/>
        </w:tabs>
        <w:ind w:left="0" w:firstLine="567"/>
      </w:pPr>
      <w:r w:rsidRPr="00B265CA">
        <w:t>Система поддержки принятия инвестиционных решений малого предприятия [Электронный ресурс]: монография/ С.А. Баркалов [и др.].— Электрон. текстовые данные.— Воронеж: Воронежский государственный архитектурно-строительный университет, ЭБС АСВ, 2014.— 167 c.— Режим доступа: http://www.iprbookshop.ru/30848.— ЭБС «IPRbooks»</w:t>
      </w:r>
    </w:p>
    <w:p w:rsidR="00B265CA" w:rsidRDefault="004223F9" w:rsidP="00F01BA5">
      <w:pPr>
        <w:pStyle w:val="a8"/>
        <w:numPr>
          <w:ilvl w:val="0"/>
          <w:numId w:val="10"/>
        </w:numPr>
        <w:tabs>
          <w:tab w:val="left" w:pos="993"/>
        </w:tabs>
        <w:ind w:left="0" w:firstLine="567"/>
      </w:pPr>
      <w:r w:rsidRPr="004223F9">
        <w:t>Тен А.В. Инструменты поддержки принятия решений по обеспечению устойчивого функционирования и развития коммерческой организации [Электронный ресурс]: монография/ Тен А.В.— Электрон. текстовые данные.— М.: ИД «Экономическая газета», ИТКОР, 2012.— 293 c.— Режим доступа: http://www.iprbookshop.ru/8362.— ЭБС «IPRbooks»</w:t>
      </w:r>
    </w:p>
    <w:p w:rsidR="004223F9" w:rsidRDefault="004223F9" w:rsidP="00F01BA5">
      <w:pPr>
        <w:pStyle w:val="a8"/>
        <w:numPr>
          <w:ilvl w:val="0"/>
          <w:numId w:val="10"/>
        </w:numPr>
        <w:tabs>
          <w:tab w:val="left" w:pos="993"/>
        </w:tabs>
        <w:ind w:left="0" w:firstLine="567"/>
      </w:pPr>
      <w:r w:rsidRPr="004223F9">
        <w:t>Морозов В.П. Информационная система поддержки принятия инвестиционных решений в условиях неопределенности внешней среды [Электронный ресурс]: монография/ Морозов В.П., Мистров Л.Е.— Электрон. текстовые данные.— Воронеж: Воронежский государственный архитектурно-строительный университет, ЭБС АСВ, 2016.— 244 c.— Режим доступа: http://www.iprbookshop.ru/59143.— ЭБС «IPRbooks»</w:t>
      </w:r>
    </w:p>
    <w:p w:rsidR="004223F9" w:rsidRDefault="004223F9" w:rsidP="00F01BA5">
      <w:pPr>
        <w:pStyle w:val="a8"/>
        <w:numPr>
          <w:ilvl w:val="0"/>
          <w:numId w:val="10"/>
        </w:numPr>
        <w:tabs>
          <w:tab w:val="left" w:pos="993"/>
        </w:tabs>
        <w:ind w:left="0" w:firstLine="567"/>
      </w:pPr>
      <w:r w:rsidRPr="004223F9">
        <w:t>Мендель А.В. Модели принятия решений [Электронный ресурс]: учебное пособие для студентов вузов, обучающихся по направлениям «Экономика» и «Менеджмент»/ Мендель А.В.— Электрон. текстовые данные.— М.: ЮНИТИ-ДАНА, 2015.— 463 c.— Режим доступа: http://www.iprbookshop.ru/52510.— ЭБС «IPRbooks»</w:t>
      </w:r>
    </w:p>
    <w:p w:rsidR="00F961D9" w:rsidRPr="00F961D9" w:rsidRDefault="00F961D9" w:rsidP="00F01BA5">
      <w:pPr>
        <w:pStyle w:val="a8"/>
        <w:numPr>
          <w:ilvl w:val="0"/>
          <w:numId w:val="10"/>
        </w:numPr>
        <w:tabs>
          <w:tab w:val="left" w:pos="993"/>
        </w:tabs>
        <w:ind w:left="0" w:firstLine="567"/>
      </w:pPr>
      <w:r w:rsidRPr="00F961D9">
        <w:t>Абдикеев Н.М., Аверкин А.Н. и др. Когнитивная бизнес-аналитика - М. : Инфра-М, 2010</w:t>
      </w:r>
      <w:r w:rsidR="008815FC">
        <w:t>.</w:t>
      </w:r>
    </w:p>
    <w:p w:rsidR="00F961D9" w:rsidRPr="00F961D9" w:rsidRDefault="00F961D9" w:rsidP="00F01BA5">
      <w:pPr>
        <w:pStyle w:val="afc"/>
        <w:numPr>
          <w:ilvl w:val="0"/>
          <w:numId w:val="10"/>
        </w:numPr>
        <w:shd w:val="clear" w:color="auto" w:fill="auto"/>
        <w:tabs>
          <w:tab w:val="left" w:pos="993"/>
        </w:tabs>
        <w:spacing w:before="0" w:after="0" w:line="240" w:lineRule="auto"/>
        <w:ind w:left="0" w:right="60" w:firstLine="567"/>
        <w:rPr>
          <w:sz w:val="24"/>
          <w:szCs w:val="24"/>
        </w:rPr>
      </w:pPr>
      <w:r w:rsidRPr="00F961D9">
        <w:rPr>
          <w:sz w:val="24"/>
          <w:szCs w:val="24"/>
        </w:rPr>
        <w:t>Абдикеев Н.М. Интеллектуальный анализ динамики бизнес-систем / Н.М. Абдике</w:t>
      </w:r>
      <w:r w:rsidRPr="00F961D9">
        <w:rPr>
          <w:sz w:val="24"/>
          <w:szCs w:val="24"/>
        </w:rPr>
        <w:softHyphen/>
        <w:t>ев, Л.Ф. Петров, В.П. Романов и др. М. : Инфра-М, 2010</w:t>
      </w:r>
    </w:p>
    <w:p w:rsidR="00F961D9" w:rsidRPr="00F961D9" w:rsidRDefault="00F961D9" w:rsidP="00F01BA5">
      <w:pPr>
        <w:pStyle w:val="afc"/>
        <w:numPr>
          <w:ilvl w:val="0"/>
          <w:numId w:val="10"/>
        </w:numPr>
        <w:shd w:val="clear" w:color="auto" w:fill="auto"/>
        <w:tabs>
          <w:tab w:val="left" w:pos="993"/>
          <w:tab w:val="left" w:pos="1071"/>
        </w:tabs>
        <w:spacing w:before="0" w:after="0" w:line="240" w:lineRule="auto"/>
        <w:ind w:left="0" w:right="60" w:firstLine="567"/>
        <w:rPr>
          <w:sz w:val="24"/>
          <w:szCs w:val="24"/>
        </w:rPr>
      </w:pPr>
      <w:r w:rsidRPr="00F961D9">
        <w:rPr>
          <w:sz w:val="24"/>
          <w:szCs w:val="24"/>
        </w:rPr>
        <w:t>Реинжиниринг бизнес-процессов / Н. М. Абдикеев, Т. П. Данько, С. В. Ильдеменов, А. Д. Киселев: 2-е изд. М. : ЭКСМО, 2007.</w:t>
      </w:r>
    </w:p>
    <w:p w:rsidR="00F961D9" w:rsidRPr="00F961D9" w:rsidRDefault="00F961D9" w:rsidP="00F01BA5">
      <w:pPr>
        <w:pStyle w:val="afc"/>
        <w:numPr>
          <w:ilvl w:val="0"/>
          <w:numId w:val="10"/>
        </w:numPr>
        <w:shd w:val="clear" w:color="auto" w:fill="auto"/>
        <w:tabs>
          <w:tab w:val="left" w:pos="993"/>
          <w:tab w:val="left" w:pos="1105"/>
        </w:tabs>
        <w:spacing w:before="0" w:after="0" w:line="240" w:lineRule="auto"/>
        <w:ind w:left="0" w:right="60" w:firstLine="567"/>
        <w:rPr>
          <w:sz w:val="24"/>
          <w:szCs w:val="24"/>
        </w:rPr>
      </w:pPr>
      <w:r w:rsidRPr="00F961D9">
        <w:rPr>
          <w:sz w:val="24"/>
          <w:szCs w:val="24"/>
        </w:rPr>
        <w:t>Техника принятия эффективных управленческих решений : пер. с англ. / Р. Бат- трик. М. : ЭКСМО, 2007.</w:t>
      </w:r>
    </w:p>
    <w:p w:rsidR="00F961D9" w:rsidRDefault="00F961D9" w:rsidP="00F01BA5">
      <w:pPr>
        <w:pStyle w:val="afc"/>
        <w:numPr>
          <w:ilvl w:val="0"/>
          <w:numId w:val="10"/>
        </w:numPr>
        <w:shd w:val="clear" w:color="auto" w:fill="auto"/>
        <w:tabs>
          <w:tab w:val="left" w:pos="993"/>
          <w:tab w:val="left" w:pos="1090"/>
        </w:tabs>
        <w:spacing w:before="0" w:after="0" w:line="240" w:lineRule="auto"/>
        <w:ind w:left="0" w:right="62" w:firstLine="567"/>
        <w:rPr>
          <w:sz w:val="24"/>
          <w:szCs w:val="24"/>
        </w:rPr>
      </w:pPr>
      <w:r w:rsidRPr="00F961D9">
        <w:rPr>
          <w:sz w:val="24"/>
          <w:szCs w:val="24"/>
        </w:rPr>
        <w:t>Разработка управленческих решений : Учебник / Ю. Г. Учитель, А. И. Терновой, К. И. Терновой. - 2-е изд., перераб.и доп. М. : ЮНИТИ, 2007. - 383 с.</w:t>
      </w:r>
    </w:p>
    <w:p w:rsidR="008815FC" w:rsidRPr="008815FC" w:rsidRDefault="00511F20" w:rsidP="00F01BA5">
      <w:pPr>
        <w:pStyle w:val="afc"/>
        <w:numPr>
          <w:ilvl w:val="0"/>
          <w:numId w:val="10"/>
        </w:numPr>
        <w:shd w:val="clear" w:color="auto" w:fill="auto"/>
        <w:tabs>
          <w:tab w:val="left" w:pos="993"/>
          <w:tab w:val="left" w:pos="1090"/>
        </w:tabs>
        <w:spacing w:before="0" w:after="0" w:line="240" w:lineRule="auto"/>
        <w:ind w:left="0" w:right="62" w:firstLine="567"/>
        <w:rPr>
          <w:sz w:val="24"/>
          <w:szCs w:val="24"/>
        </w:rPr>
      </w:pPr>
      <w:hyperlink r:id="rId9" w:history="1">
        <w:r w:rsidR="008815FC" w:rsidRPr="00E91244">
          <w:rPr>
            <w:rStyle w:val="ac"/>
            <w:lang w:val="en-US" w:eastAsia="en-US"/>
          </w:rPr>
          <w:t>www</w:t>
        </w:r>
        <w:r w:rsidR="008815FC" w:rsidRPr="00E91244">
          <w:rPr>
            <w:rStyle w:val="ac"/>
            <w:lang w:eastAsia="en-US"/>
          </w:rPr>
          <w:t>.</w:t>
        </w:r>
        <w:r w:rsidR="008815FC" w:rsidRPr="00E91244">
          <w:rPr>
            <w:rStyle w:val="ac"/>
            <w:lang w:val="en-US" w:eastAsia="en-US"/>
          </w:rPr>
          <w:t>economy</w:t>
        </w:r>
        <w:r w:rsidR="008815FC" w:rsidRPr="00E91244">
          <w:rPr>
            <w:rStyle w:val="ac"/>
            <w:lang w:eastAsia="en-US"/>
          </w:rPr>
          <w:t>.</w:t>
        </w:r>
        <w:proofErr w:type="spellStart"/>
        <w:r w:rsidR="008815FC" w:rsidRPr="00E91244">
          <w:rPr>
            <w:rStyle w:val="ac"/>
            <w:lang w:val="en-US" w:eastAsia="en-US"/>
          </w:rPr>
          <w:t>ru</w:t>
        </w:r>
        <w:proofErr w:type="spellEnd"/>
      </w:hyperlink>
    </w:p>
    <w:p w:rsidR="008815FC" w:rsidRPr="008815FC" w:rsidRDefault="00511F20" w:rsidP="00F01BA5">
      <w:pPr>
        <w:pStyle w:val="afc"/>
        <w:numPr>
          <w:ilvl w:val="0"/>
          <w:numId w:val="10"/>
        </w:numPr>
        <w:shd w:val="clear" w:color="auto" w:fill="auto"/>
        <w:tabs>
          <w:tab w:val="left" w:pos="993"/>
          <w:tab w:val="left" w:pos="1090"/>
        </w:tabs>
        <w:spacing w:before="0" w:after="0" w:line="240" w:lineRule="auto"/>
        <w:ind w:left="0" w:right="62" w:firstLine="567"/>
        <w:rPr>
          <w:sz w:val="24"/>
          <w:szCs w:val="24"/>
        </w:rPr>
      </w:pPr>
      <w:hyperlink r:id="rId10" w:history="1">
        <w:r w:rsidR="008815FC" w:rsidRPr="00E91244">
          <w:rPr>
            <w:rStyle w:val="ac"/>
            <w:lang w:val="en-US" w:eastAsia="en-US"/>
          </w:rPr>
          <w:t>www</w:t>
        </w:r>
        <w:r w:rsidR="008815FC" w:rsidRPr="00E91244">
          <w:rPr>
            <w:rStyle w:val="ac"/>
            <w:lang w:eastAsia="en-US"/>
          </w:rPr>
          <w:t>.</w:t>
        </w:r>
        <w:proofErr w:type="spellStart"/>
        <w:r w:rsidR="008815FC" w:rsidRPr="00E91244">
          <w:rPr>
            <w:rStyle w:val="ac"/>
            <w:lang w:val="en-US" w:eastAsia="en-US"/>
          </w:rPr>
          <w:t>statistica</w:t>
        </w:r>
        <w:proofErr w:type="spellEnd"/>
        <w:r w:rsidR="008815FC" w:rsidRPr="00E91244">
          <w:rPr>
            <w:rStyle w:val="ac"/>
            <w:lang w:eastAsia="en-US"/>
          </w:rPr>
          <w:t>.</w:t>
        </w:r>
        <w:proofErr w:type="spellStart"/>
        <w:r w:rsidR="008815FC" w:rsidRPr="00E91244">
          <w:rPr>
            <w:rStyle w:val="ac"/>
            <w:lang w:val="en-US" w:eastAsia="en-US"/>
          </w:rPr>
          <w:t>ru</w:t>
        </w:r>
        <w:proofErr w:type="spellEnd"/>
      </w:hyperlink>
    </w:p>
    <w:p w:rsidR="008815FC" w:rsidRPr="008815FC" w:rsidRDefault="00511F20" w:rsidP="00F01BA5">
      <w:pPr>
        <w:pStyle w:val="afc"/>
        <w:numPr>
          <w:ilvl w:val="0"/>
          <w:numId w:val="10"/>
        </w:numPr>
        <w:shd w:val="clear" w:color="auto" w:fill="auto"/>
        <w:tabs>
          <w:tab w:val="left" w:pos="993"/>
          <w:tab w:val="left" w:pos="1090"/>
        </w:tabs>
        <w:spacing w:before="0" w:after="0" w:line="240" w:lineRule="auto"/>
        <w:ind w:left="0" w:right="62" w:firstLine="567"/>
        <w:rPr>
          <w:sz w:val="24"/>
          <w:szCs w:val="24"/>
        </w:rPr>
      </w:pPr>
      <w:hyperlink r:id="rId11" w:history="1">
        <w:r w:rsidR="008815FC" w:rsidRPr="00E91244">
          <w:rPr>
            <w:rStyle w:val="ac"/>
            <w:lang w:val="en-US" w:eastAsia="en-US"/>
          </w:rPr>
          <w:t>www</w:t>
        </w:r>
        <w:r w:rsidR="008815FC" w:rsidRPr="00E91244">
          <w:rPr>
            <w:rStyle w:val="ac"/>
            <w:lang w:eastAsia="en-US"/>
          </w:rPr>
          <w:t>.</w:t>
        </w:r>
        <w:proofErr w:type="spellStart"/>
        <w:r w:rsidR="008815FC" w:rsidRPr="00E91244">
          <w:rPr>
            <w:rStyle w:val="ac"/>
            <w:lang w:val="en-US" w:eastAsia="en-US"/>
          </w:rPr>
          <w:t>riski</w:t>
        </w:r>
        <w:proofErr w:type="spellEnd"/>
        <w:r w:rsidR="008815FC" w:rsidRPr="00E91244">
          <w:rPr>
            <w:rStyle w:val="ac"/>
            <w:lang w:eastAsia="en-US"/>
          </w:rPr>
          <w:t>.</w:t>
        </w:r>
        <w:proofErr w:type="spellStart"/>
        <w:r w:rsidR="008815FC" w:rsidRPr="00E91244">
          <w:rPr>
            <w:rStyle w:val="ac"/>
            <w:lang w:val="en-US" w:eastAsia="en-US"/>
          </w:rPr>
          <w:t>ru</w:t>
        </w:r>
        <w:proofErr w:type="spellEnd"/>
      </w:hyperlink>
    </w:p>
    <w:p w:rsidR="008815FC" w:rsidRPr="008815FC" w:rsidRDefault="00511F20" w:rsidP="00F01BA5">
      <w:pPr>
        <w:pStyle w:val="afc"/>
        <w:numPr>
          <w:ilvl w:val="0"/>
          <w:numId w:val="10"/>
        </w:numPr>
        <w:shd w:val="clear" w:color="auto" w:fill="auto"/>
        <w:tabs>
          <w:tab w:val="left" w:pos="993"/>
          <w:tab w:val="left" w:pos="1090"/>
        </w:tabs>
        <w:spacing w:before="0" w:after="0" w:line="240" w:lineRule="auto"/>
        <w:ind w:left="0" w:right="62" w:firstLine="567"/>
        <w:rPr>
          <w:sz w:val="24"/>
          <w:szCs w:val="24"/>
        </w:rPr>
      </w:pPr>
      <w:hyperlink r:id="rId12" w:history="1">
        <w:r w:rsidR="008815FC" w:rsidRPr="00E91244">
          <w:rPr>
            <w:rStyle w:val="ac"/>
            <w:lang w:val="en-US" w:eastAsia="en-US"/>
          </w:rPr>
          <w:t>www</w:t>
        </w:r>
        <w:r w:rsidR="008815FC" w:rsidRPr="00E91244">
          <w:rPr>
            <w:rStyle w:val="ac"/>
            <w:lang w:eastAsia="en-US"/>
          </w:rPr>
          <w:t>.</w:t>
        </w:r>
        <w:proofErr w:type="spellStart"/>
        <w:r w:rsidR="008815FC" w:rsidRPr="00E91244">
          <w:rPr>
            <w:rStyle w:val="ac"/>
            <w:lang w:val="en-US" w:eastAsia="en-US"/>
          </w:rPr>
          <w:t>srcc</w:t>
        </w:r>
        <w:proofErr w:type="spellEnd"/>
        <w:r w:rsidR="008815FC" w:rsidRPr="00E91244">
          <w:rPr>
            <w:rStyle w:val="ac"/>
            <w:lang w:eastAsia="en-US"/>
          </w:rPr>
          <w:t>.</w:t>
        </w:r>
        <w:proofErr w:type="spellStart"/>
        <w:r w:rsidR="008815FC" w:rsidRPr="00E91244">
          <w:rPr>
            <w:rStyle w:val="ac"/>
            <w:lang w:val="en-US" w:eastAsia="en-US"/>
          </w:rPr>
          <w:t>msu</w:t>
        </w:r>
        <w:proofErr w:type="spellEnd"/>
        <w:r w:rsidR="008815FC" w:rsidRPr="00E91244">
          <w:rPr>
            <w:rStyle w:val="ac"/>
            <w:lang w:eastAsia="en-US"/>
          </w:rPr>
          <w:t>.</w:t>
        </w:r>
        <w:proofErr w:type="spellStart"/>
        <w:r w:rsidR="008815FC" w:rsidRPr="00E91244">
          <w:rPr>
            <w:rStyle w:val="ac"/>
            <w:lang w:val="en-US" w:eastAsia="en-US"/>
          </w:rPr>
          <w:t>su</w:t>
        </w:r>
        <w:proofErr w:type="spellEnd"/>
      </w:hyperlink>
    </w:p>
    <w:p w:rsidR="008815FC" w:rsidRPr="008815FC" w:rsidRDefault="00511F20" w:rsidP="00F01BA5">
      <w:pPr>
        <w:pStyle w:val="afc"/>
        <w:numPr>
          <w:ilvl w:val="0"/>
          <w:numId w:val="10"/>
        </w:numPr>
        <w:shd w:val="clear" w:color="auto" w:fill="auto"/>
        <w:tabs>
          <w:tab w:val="left" w:pos="993"/>
          <w:tab w:val="left" w:pos="1090"/>
        </w:tabs>
        <w:spacing w:before="0" w:after="0" w:line="240" w:lineRule="auto"/>
        <w:ind w:left="0" w:right="62" w:firstLine="567"/>
        <w:rPr>
          <w:sz w:val="24"/>
          <w:szCs w:val="24"/>
        </w:rPr>
      </w:pPr>
      <w:hyperlink r:id="rId13" w:history="1">
        <w:r w:rsidR="008815FC">
          <w:rPr>
            <w:rStyle w:val="ac"/>
            <w:lang w:val="en-US" w:eastAsia="en-US"/>
          </w:rPr>
          <w:t>www</w:t>
        </w:r>
        <w:r w:rsidR="008815FC" w:rsidRPr="00073B1C">
          <w:rPr>
            <w:rStyle w:val="ac"/>
            <w:lang w:eastAsia="en-US"/>
          </w:rPr>
          <w:t>.</w:t>
        </w:r>
        <w:r w:rsidR="008815FC">
          <w:rPr>
            <w:rStyle w:val="ac"/>
            <w:lang w:val="en-US" w:eastAsia="en-US"/>
          </w:rPr>
          <w:t>edu</w:t>
        </w:r>
        <w:r w:rsidR="008815FC" w:rsidRPr="00073B1C">
          <w:rPr>
            <w:rStyle w:val="ac"/>
            <w:lang w:eastAsia="en-US"/>
          </w:rPr>
          <w:t>.</w:t>
        </w:r>
        <w:r w:rsidR="008815FC">
          <w:rPr>
            <w:rStyle w:val="ac"/>
            <w:lang w:val="en-US" w:eastAsia="en-US"/>
          </w:rPr>
          <w:t>ru</w:t>
        </w:r>
      </w:hyperlink>
      <w:r w:rsidR="008815FC" w:rsidRPr="00073B1C">
        <w:rPr>
          <w:u w:val="single"/>
          <w:lang w:eastAsia="en-US"/>
        </w:rPr>
        <w:t xml:space="preserve">, </w:t>
      </w:r>
      <w:hyperlink r:id="rId14" w:history="1">
        <w:r w:rsidR="008815FC">
          <w:rPr>
            <w:rStyle w:val="ac"/>
            <w:lang w:val="en-US" w:eastAsia="en-US"/>
          </w:rPr>
          <w:t>www</w:t>
        </w:r>
        <w:r w:rsidR="008815FC" w:rsidRPr="00073B1C">
          <w:rPr>
            <w:rStyle w:val="ac"/>
            <w:lang w:eastAsia="en-US"/>
          </w:rPr>
          <w:t>.</w:t>
        </w:r>
        <w:r w:rsidR="008815FC">
          <w:rPr>
            <w:rStyle w:val="ac"/>
            <w:lang w:val="en-US" w:eastAsia="en-US"/>
          </w:rPr>
          <w:t>gametheory</w:t>
        </w:r>
        <w:r w:rsidR="008815FC" w:rsidRPr="00073B1C">
          <w:rPr>
            <w:rStyle w:val="ac"/>
            <w:lang w:eastAsia="en-US"/>
          </w:rPr>
          <w:t>.</w:t>
        </w:r>
        <w:r w:rsidR="008815FC">
          <w:rPr>
            <w:rStyle w:val="ac"/>
            <w:lang w:val="en-US" w:eastAsia="en-US"/>
          </w:rPr>
          <w:t>net</w:t>
        </w:r>
      </w:hyperlink>
    </w:p>
    <w:p w:rsidR="001A6C5F" w:rsidRDefault="001A6C5F" w:rsidP="00B212C8">
      <w:pPr>
        <w:shd w:val="clear" w:color="auto" w:fill="FFFFFF"/>
        <w:ind w:left="360"/>
        <w:rPr>
          <w:rFonts w:ascii="yandex-sans" w:hAnsi="yandex-sans"/>
          <w:b/>
          <w:color w:val="000000"/>
          <w:sz w:val="23"/>
          <w:szCs w:val="23"/>
        </w:rPr>
      </w:pPr>
    </w:p>
    <w:p w:rsidR="00B212C8" w:rsidRDefault="00B212C8" w:rsidP="00B212C8">
      <w:pPr>
        <w:shd w:val="clear" w:color="auto" w:fill="FFFFFF"/>
        <w:ind w:left="360"/>
        <w:rPr>
          <w:rFonts w:ascii="yandex-sans" w:hAnsi="yandex-sans"/>
          <w:b/>
          <w:color w:val="000000"/>
          <w:sz w:val="23"/>
          <w:szCs w:val="23"/>
        </w:rPr>
      </w:pPr>
      <w:r w:rsidRPr="00B212C8">
        <w:rPr>
          <w:rFonts w:ascii="yandex-sans" w:hAnsi="yandex-sans" w:hint="eastAsia"/>
          <w:b/>
          <w:color w:val="000000"/>
          <w:sz w:val="23"/>
          <w:szCs w:val="23"/>
        </w:rPr>
        <w:t>В</w:t>
      </w:r>
      <w:r w:rsidRPr="00B212C8">
        <w:rPr>
          <w:rFonts w:ascii="yandex-sans" w:hAnsi="yandex-sans"/>
          <w:b/>
          <w:color w:val="000000"/>
          <w:sz w:val="23"/>
          <w:szCs w:val="23"/>
        </w:rPr>
        <w:t xml:space="preserve">иды самостоятельной работы </w:t>
      </w:r>
    </w:p>
    <w:p w:rsidR="001A6C5F" w:rsidRPr="00B212C8" w:rsidRDefault="001A6C5F" w:rsidP="00B212C8">
      <w:pPr>
        <w:shd w:val="clear" w:color="auto" w:fill="FFFFFF"/>
        <w:ind w:left="360"/>
        <w:rPr>
          <w:rFonts w:ascii="yandex-sans" w:hAnsi="yandex-sans"/>
          <w:b/>
          <w:color w:val="000000"/>
          <w:sz w:val="23"/>
          <w:szCs w:val="23"/>
        </w:rPr>
      </w:pPr>
    </w:p>
    <w:p w:rsidR="00B212C8" w:rsidRPr="00B212C8" w:rsidRDefault="00B212C8" w:rsidP="00B212C8">
      <w:pPr>
        <w:shd w:val="clear" w:color="auto" w:fill="FFFFFF"/>
        <w:ind w:left="360"/>
        <w:rPr>
          <w:rFonts w:ascii="yandex-sans" w:hAnsi="yandex-sans"/>
          <w:color w:val="000000"/>
          <w:sz w:val="23"/>
          <w:szCs w:val="23"/>
        </w:rPr>
      </w:pPr>
      <w:r w:rsidRPr="00B212C8">
        <w:rPr>
          <w:rFonts w:ascii="yandex-sans" w:hAnsi="yandex-sans"/>
          <w:color w:val="000000"/>
          <w:sz w:val="23"/>
          <w:szCs w:val="23"/>
        </w:rPr>
        <w:t>Изучение литературы, конспектирование</w:t>
      </w:r>
    </w:p>
    <w:p w:rsidR="00B212C8" w:rsidRPr="00B212C8" w:rsidRDefault="00B212C8" w:rsidP="00B212C8">
      <w:pPr>
        <w:shd w:val="clear" w:color="auto" w:fill="FFFFFF"/>
        <w:ind w:left="360"/>
        <w:rPr>
          <w:rFonts w:ascii="yandex-sans" w:hAnsi="yandex-sans"/>
          <w:color w:val="000000"/>
          <w:sz w:val="23"/>
          <w:szCs w:val="23"/>
        </w:rPr>
      </w:pPr>
      <w:r w:rsidRPr="00B212C8">
        <w:rPr>
          <w:rFonts w:ascii="yandex-sans" w:hAnsi="yandex-sans"/>
          <w:color w:val="000000"/>
          <w:sz w:val="23"/>
          <w:szCs w:val="23"/>
        </w:rPr>
        <w:t>Аннотирование</w:t>
      </w:r>
    </w:p>
    <w:p w:rsidR="00B212C8" w:rsidRPr="00B212C8" w:rsidRDefault="00B212C8" w:rsidP="00B212C8">
      <w:pPr>
        <w:shd w:val="clear" w:color="auto" w:fill="FFFFFF"/>
        <w:ind w:left="360"/>
        <w:rPr>
          <w:rFonts w:ascii="yandex-sans" w:hAnsi="yandex-sans"/>
          <w:color w:val="000000"/>
          <w:sz w:val="23"/>
          <w:szCs w:val="23"/>
        </w:rPr>
      </w:pPr>
      <w:r w:rsidRPr="00B212C8">
        <w:rPr>
          <w:rFonts w:ascii="yandex-sans" w:hAnsi="yandex-sans"/>
          <w:color w:val="000000"/>
          <w:sz w:val="23"/>
          <w:szCs w:val="23"/>
        </w:rPr>
        <w:t>Реферирование литературы</w:t>
      </w:r>
    </w:p>
    <w:p w:rsidR="00B212C8" w:rsidRPr="00B212C8" w:rsidRDefault="00B212C8" w:rsidP="00B212C8">
      <w:pPr>
        <w:shd w:val="clear" w:color="auto" w:fill="FFFFFF"/>
        <w:ind w:left="360"/>
        <w:rPr>
          <w:rFonts w:ascii="yandex-sans" w:hAnsi="yandex-sans"/>
          <w:color w:val="000000"/>
          <w:sz w:val="23"/>
          <w:szCs w:val="23"/>
        </w:rPr>
      </w:pPr>
      <w:r w:rsidRPr="00B212C8">
        <w:rPr>
          <w:rFonts w:ascii="yandex-sans" w:hAnsi="yandex-sans"/>
          <w:color w:val="000000"/>
          <w:sz w:val="23"/>
          <w:szCs w:val="23"/>
        </w:rPr>
        <w:t>Работа со справочными материалами</w:t>
      </w:r>
    </w:p>
    <w:p w:rsidR="00B212C8" w:rsidRPr="00B212C8" w:rsidRDefault="00B212C8" w:rsidP="00B212C8">
      <w:pPr>
        <w:shd w:val="clear" w:color="auto" w:fill="FFFFFF"/>
        <w:ind w:left="360"/>
        <w:rPr>
          <w:rFonts w:ascii="yandex-sans" w:hAnsi="yandex-sans"/>
          <w:color w:val="000000"/>
          <w:sz w:val="23"/>
          <w:szCs w:val="23"/>
        </w:rPr>
      </w:pPr>
      <w:r w:rsidRPr="00B212C8">
        <w:rPr>
          <w:rFonts w:ascii="yandex-sans" w:hAnsi="yandex-sans"/>
          <w:color w:val="000000"/>
          <w:sz w:val="23"/>
          <w:szCs w:val="23"/>
        </w:rPr>
        <w:t>Работа с Интернет-ресурсами</w:t>
      </w:r>
    </w:p>
    <w:p w:rsidR="00B212C8" w:rsidRPr="00B212C8" w:rsidRDefault="00B212C8" w:rsidP="00B212C8">
      <w:pPr>
        <w:shd w:val="clear" w:color="auto" w:fill="FFFFFF"/>
        <w:ind w:left="360"/>
        <w:rPr>
          <w:rFonts w:ascii="yandex-sans" w:hAnsi="yandex-sans"/>
          <w:color w:val="000000"/>
          <w:sz w:val="23"/>
          <w:szCs w:val="23"/>
        </w:rPr>
      </w:pPr>
      <w:r w:rsidRPr="00B212C8">
        <w:rPr>
          <w:rFonts w:ascii="yandex-sans" w:hAnsi="yandex-sans"/>
          <w:color w:val="000000"/>
          <w:sz w:val="23"/>
          <w:szCs w:val="23"/>
        </w:rPr>
        <w:t>Использование ИКТ-технологий</w:t>
      </w:r>
    </w:p>
    <w:p w:rsidR="00B212C8" w:rsidRPr="00B212C8" w:rsidRDefault="00B212C8" w:rsidP="00B212C8">
      <w:pPr>
        <w:shd w:val="clear" w:color="auto" w:fill="FFFFFF"/>
        <w:ind w:left="360"/>
        <w:rPr>
          <w:rFonts w:ascii="yandex-sans" w:hAnsi="yandex-sans"/>
          <w:color w:val="000000"/>
          <w:sz w:val="23"/>
          <w:szCs w:val="23"/>
        </w:rPr>
      </w:pPr>
      <w:r w:rsidRPr="00B212C8">
        <w:rPr>
          <w:rFonts w:ascii="yandex-sans" w:hAnsi="yandex-sans"/>
          <w:color w:val="000000"/>
          <w:sz w:val="23"/>
          <w:szCs w:val="23"/>
        </w:rPr>
        <w:t>Подготовка эссе, презентаций</w:t>
      </w:r>
    </w:p>
    <w:p w:rsidR="00B212C8" w:rsidRPr="00B212C8" w:rsidRDefault="00B212C8" w:rsidP="00B212C8">
      <w:pPr>
        <w:shd w:val="clear" w:color="auto" w:fill="FFFFFF"/>
        <w:ind w:left="360"/>
        <w:rPr>
          <w:rFonts w:ascii="yandex-sans" w:hAnsi="yandex-sans"/>
          <w:color w:val="000000"/>
          <w:sz w:val="23"/>
          <w:szCs w:val="23"/>
        </w:rPr>
      </w:pPr>
      <w:r w:rsidRPr="00B212C8">
        <w:rPr>
          <w:rFonts w:ascii="yandex-sans" w:hAnsi="yandex-sans"/>
          <w:color w:val="000000"/>
          <w:sz w:val="23"/>
          <w:szCs w:val="23"/>
        </w:rPr>
        <w:t>Индивидуальные творческие задания</w:t>
      </w:r>
    </w:p>
    <w:p w:rsidR="00BC165B" w:rsidRDefault="00B212C8" w:rsidP="00B212C8">
      <w:pPr>
        <w:shd w:val="clear" w:color="auto" w:fill="FFFFFF"/>
        <w:ind w:left="360"/>
        <w:rPr>
          <w:rFonts w:ascii="yandex-sans" w:hAnsi="yandex-sans"/>
          <w:color w:val="000000"/>
          <w:sz w:val="23"/>
          <w:szCs w:val="23"/>
        </w:rPr>
      </w:pPr>
      <w:r w:rsidRPr="00B212C8">
        <w:rPr>
          <w:rFonts w:ascii="yandex-sans" w:hAnsi="yandex-sans"/>
          <w:color w:val="000000"/>
          <w:sz w:val="23"/>
          <w:szCs w:val="23"/>
        </w:rPr>
        <w:t>Подготовка к экзамену (зачету)</w:t>
      </w:r>
    </w:p>
    <w:p w:rsidR="001A6C5F" w:rsidRPr="00B212C8" w:rsidRDefault="001A6C5F" w:rsidP="00B212C8">
      <w:pPr>
        <w:shd w:val="clear" w:color="auto" w:fill="FFFFFF"/>
        <w:ind w:left="360"/>
        <w:rPr>
          <w:rFonts w:ascii="yandex-sans" w:hAnsi="yandex-sans"/>
          <w:color w:val="000000"/>
          <w:sz w:val="23"/>
          <w:szCs w:val="23"/>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8"/>
      </w:pPr>
    </w:p>
    <w:p w:rsidR="00606706" w:rsidRPr="007D7B27" w:rsidRDefault="00606706" w:rsidP="00606706">
      <w:pPr>
        <w:pStyle w:val="a8"/>
        <w:ind w:left="0" w:firstLine="567"/>
      </w:pPr>
      <w:r w:rsidRPr="007D7B27">
        <w:t xml:space="preserve">Предусмотрены  следующие виды контроля качества освоения конкретной </w:t>
      </w:r>
      <w:r w:rsidRPr="007D7B27">
        <w:lastRenderedPageBreak/>
        <w:t>дисциплины:</w:t>
      </w:r>
    </w:p>
    <w:p w:rsidR="00606706" w:rsidRPr="007D7B27" w:rsidRDefault="00606706" w:rsidP="00606706">
      <w:pPr>
        <w:pStyle w:val="a8"/>
        <w:ind w:left="0" w:firstLine="567"/>
      </w:pPr>
      <w:r w:rsidRPr="007D7B27">
        <w:t>- текущий контроль успеваемости</w:t>
      </w:r>
    </w:p>
    <w:p w:rsidR="00606706" w:rsidRPr="007D7B27" w:rsidRDefault="00606706" w:rsidP="00606706">
      <w:pPr>
        <w:pStyle w:val="a8"/>
        <w:ind w:left="0" w:firstLine="567"/>
      </w:pPr>
      <w:r w:rsidRPr="007D7B27">
        <w:t>- промежуточная аттестацияобучающихся по дисциплине</w:t>
      </w:r>
    </w:p>
    <w:p w:rsidR="00606706" w:rsidRPr="007D7B27" w:rsidRDefault="00606706" w:rsidP="00606706">
      <w:pPr>
        <w:pStyle w:val="a8"/>
        <w:ind w:left="0" w:firstLine="567"/>
      </w:pPr>
    </w:p>
    <w:p w:rsidR="00606706" w:rsidRPr="007D7B27" w:rsidRDefault="00606706" w:rsidP="00606706">
      <w:pPr>
        <w:ind w:firstLine="567"/>
        <w:jc w:val="both"/>
      </w:pPr>
      <w:r w:rsidRPr="007D7B27">
        <w:t xml:space="preserve">Фонд оценочных средств для проведения </w:t>
      </w:r>
      <w:r w:rsidRPr="00606706">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0D2795">
      <w:pPr>
        <w:pStyle w:val="a8"/>
      </w:pPr>
    </w:p>
    <w:p w:rsidR="00C37266" w:rsidRPr="0096582F" w:rsidRDefault="00C37266" w:rsidP="000D2795">
      <w:pPr>
        <w:pStyle w:val="a8"/>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8"/>
      </w:pPr>
    </w:p>
    <w:tbl>
      <w:tblPr>
        <w:tblStyle w:val="a7"/>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8"/>
              <w:ind w:hanging="533"/>
            </w:pPr>
            <w:r w:rsidRPr="00773DBC">
              <w:t xml:space="preserve">№ </w:t>
            </w:r>
          </w:p>
          <w:p w:rsidR="00AA1A79" w:rsidRPr="00773DBC" w:rsidRDefault="00AA1A79" w:rsidP="00D74247">
            <w:pPr>
              <w:pStyle w:val="a8"/>
              <w:ind w:hanging="533"/>
            </w:pPr>
            <w:r w:rsidRPr="00773DBC">
              <w:t>п/п</w:t>
            </w:r>
          </w:p>
        </w:tc>
        <w:tc>
          <w:tcPr>
            <w:tcW w:w="2693" w:type="dxa"/>
          </w:tcPr>
          <w:p w:rsidR="00AA1A79" w:rsidRPr="00773DBC" w:rsidRDefault="00AA1A79" w:rsidP="00D74247">
            <w:pPr>
              <w:pStyle w:val="a8"/>
              <w:ind w:left="175"/>
            </w:pPr>
            <w:r w:rsidRPr="00773DBC">
              <w:t>Контролируемые разделы (темы)</w:t>
            </w:r>
          </w:p>
        </w:tc>
        <w:tc>
          <w:tcPr>
            <w:tcW w:w="1418" w:type="dxa"/>
          </w:tcPr>
          <w:p w:rsidR="00AA1A79" w:rsidRPr="00773DBC" w:rsidRDefault="00AA1A79" w:rsidP="00D74247">
            <w:pPr>
              <w:pStyle w:val="a8"/>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8"/>
            </w:pPr>
            <w:r>
              <w:t>Формы текущего контроля</w:t>
            </w:r>
          </w:p>
        </w:tc>
      </w:tr>
      <w:tr w:rsidR="008815FC" w:rsidRPr="00773DBC" w:rsidTr="00D74247">
        <w:tc>
          <w:tcPr>
            <w:tcW w:w="567" w:type="dxa"/>
          </w:tcPr>
          <w:p w:rsidR="008815FC" w:rsidRPr="00773DBC" w:rsidRDefault="008815FC" w:rsidP="00D74247">
            <w:pPr>
              <w:pStyle w:val="a8"/>
              <w:ind w:left="-108" w:firstLine="108"/>
              <w:jc w:val="center"/>
            </w:pPr>
            <w:r>
              <w:t>1</w:t>
            </w:r>
          </w:p>
        </w:tc>
        <w:tc>
          <w:tcPr>
            <w:tcW w:w="2693" w:type="dxa"/>
          </w:tcPr>
          <w:p w:rsidR="008815FC" w:rsidRPr="00463DA3" w:rsidRDefault="008815FC" w:rsidP="00C46E80">
            <w:pPr>
              <w:pStyle w:val="21"/>
              <w:shd w:val="clear" w:color="auto" w:fill="auto"/>
              <w:spacing w:after="0" w:line="240" w:lineRule="auto"/>
              <w:ind w:left="100"/>
              <w:jc w:val="both"/>
              <w:rPr>
                <w:b w:val="0"/>
                <w:sz w:val="24"/>
                <w:szCs w:val="24"/>
              </w:rPr>
            </w:pPr>
            <w:r w:rsidRPr="00463DA3">
              <w:rPr>
                <w:b w:val="0"/>
                <w:sz w:val="24"/>
                <w:szCs w:val="24"/>
              </w:rPr>
              <w:t>Принятие решений как сфера чело</w:t>
            </w:r>
            <w:r w:rsidRPr="00463DA3">
              <w:rPr>
                <w:b w:val="0"/>
                <w:sz w:val="24"/>
                <w:szCs w:val="24"/>
              </w:rPr>
              <w:softHyphen/>
              <w:t>веческой дея</w:t>
            </w:r>
            <w:r w:rsidRPr="00463DA3">
              <w:rPr>
                <w:b w:val="0"/>
                <w:sz w:val="24"/>
                <w:szCs w:val="24"/>
              </w:rPr>
              <w:softHyphen/>
              <w:t>тельности</w:t>
            </w:r>
          </w:p>
        </w:tc>
        <w:tc>
          <w:tcPr>
            <w:tcW w:w="1418" w:type="dxa"/>
          </w:tcPr>
          <w:p w:rsidR="008815FC" w:rsidRPr="00773DBC" w:rsidRDefault="008815FC" w:rsidP="00D74247">
            <w:pPr>
              <w:pStyle w:val="a8"/>
              <w:ind w:left="459" w:hanging="459"/>
            </w:pPr>
            <w:r>
              <w:t>ПК-14</w:t>
            </w:r>
          </w:p>
        </w:tc>
        <w:tc>
          <w:tcPr>
            <w:tcW w:w="4819" w:type="dxa"/>
          </w:tcPr>
          <w:p w:rsidR="008815FC" w:rsidRPr="00D078F7" w:rsidRDefault="00606706" w:rsidP="00606706">
            <w:pPr>
              <w:pStyle w:val="a8"/>
              <w:ind w:left="34"/>
            </w:pPr>
            <w:r>
              <w:t>П</w:t>
            </w:r>
            <w:r w:rsidR="008815FC" w:rsidRPr="00D078F7">
              <w:t>рактическиезанятия,</w:t>
            </w:r>
            <w:r>
              <w:t>презентации, проблемные занятия, текущее тестирование</w:t>
            </w:r>
          </w:p>
        </w:tc>
      </w:tr>
      <w:tr w:rsidR="008815FC" w:rsidRPr="00773DBC" w:rsidTr="00D74247">
        <w:tc>
          <w:tcPr>
            <w:tcW w:w="567" w:type="dxa"/>
          </w:tcPr>
          <w:p w:rsidR="008815FC" w:rsidRPr="00773DBC" w:rsidRDefault="008815FC" w:rsidP="00D74247">
            <w:pPr>
              <w:pStyle w:val="a8"/>
              <w:ind w:left="743" w:hanging="851"/>
              <w:jc w:val="center"/>
            </w:pPr>
            <w:r>
              <w:t>2</w:t>
            </w:r>
          </w:p>
        </w:tc>
        <w:tc>
          <w:tcPr>
            <w:tcW w:w="2693" w:type="dxa"/>
          </w:tcPr>
          <w:p w:rsidR="008815FC" w:rsidRPr="00463DA3" w:rsidRDefault="008815FC" w:rsidP="00C46E80">
            <w:pPr>
              <w:pStyle w:val="21"/>
              <w:shd w:val="clear" w:color="auto" w:fill="auto"/>
              <w:spacing w:after="0" w:line="240" w:lineRule="auto"/>
              <w:ind w:left="100"/>
              <w:jc w:val="both"/>
              <w:rPr>
                <w:b w:val="0"/>
                <w:sz w:val="24"/>
                <w:szCs w:val="24"/>
              </w:rPr>
            </w:pPr>
            <w:r w:rsidRPr="00463DA3">
              <w:rPr>
                <w:b w:val="0"/>
                <w:sz w:val="24"/>
                <w:szCs w:val="24"/>
              </w:rPr>
              <w:t>Процесс при</w:t>
            </w:r>
            <w:r w:rsidRPr="00463DA3">
              <w:rPr>
                <w:b w:val="0"/>
                <w:sz w:val="24"/>
                <w:szCs w:val="24"/>
              </w:rPr>
              <w:softHyphen/>
              <w:t>нятия реше</w:t>
            </w:r>
            <w:r w:rsidRPr="00463DA3">
              <w:rPr>
                <w:b w:val="0"/>
                <w:sz w:val="24"/>
                <w:szCs w:val="24"/>
              </w:rPr>
              <w:softHyphen/>
              <w:t>ний</w:t>
            </w:r>
          </w:p>
        </w:tc>
        <w:tc>
          <w:tcPr>
            <w:tcW w:w="1418" w:type="dxa"/>
          </w:tcPr>
          <w:p w:rsidR="008815FC" w:rsidRPr="00773DBC" w:rsidRDefault="008815FC" w:rsidP="00D74247">
            <w:pPr>
              <w:pStyle w:val="a8"/>
              <w:ind w:left="459" w:hanging="459"/>
            </w:pPr>
            <w:r>
              <w:t>ПК-14</w:t>
            </w:r>
          </w:p>
        </w:tc>
        <w:tc>
          <w:tcPr>
            <w:tcW w:w="4819" w:type="dxa"/>
          </w:tcPr>
          <w:p w:rsidR="008815FC" w:rsidRPr="00DB4F00" w:rsidRDefault="00606706" w:rsidP="00D74247">
            <w:pPr>
              <w:pStyle w:val="a8"/>
              <w:ind w:left="34"/>
            </w:pPr>
            <w:r>
              <w:t>П</w:t>
            </w:r>
            <w:r w:rsidRPr="00D078F7">
              <w:t>рактическиезанятия,</w:t>
            </w:r>
            <w:r>
              <w:t xml:space="preserve"> презентации, проблемные занятия, текущее тестирование</w:t>
            </w:r>
          </w:p>
        </w:tc>
      </w:tr>
      <w:tr w:rsidR="008815FC" w:rsidRPr="00773DBC" w:rsidTr="00D74247">
        <w:tc>
          <w:tcPr>
            <w:tcW w:w="567" w:type="dxa"/>
          </w:tcPr>
          <w:p w:rsidR="008815FC" w:rsidRPr="00773DBC" w:rsidRDefault="008815FC" w:rsidP="00D74247">
            <w:pPr>
              <w:pStyle w:val="a8"/>
              <w:ind w:left="743" w:hanging="851"/>
              <w:jc w:val="center"/>
            </w:pPr>
            <w:r>
              <w:t>3</w:t>
            </w:r>
          </w:p>
        </w:tc>
        <w:tc>
          <w:tcPr>
            <w:tcW w:w="2693" w:type="dxa"/>
          </w:tcPr>
          <w:p w:rsidR="008815FC" w:rsidRPr="00463DA3" w:rsidRDefault="008815FC" w:rsidP="00C46E80">
            <w:pPr>
              <w:pStyle w:val="afc"/>
              <w:shd w:val="clear" w:color="auto" w:fill="auto"/>
              <w:spacing w:before="0" w:after="0" w:line="240" w:lineRule="auto"/>
              <w:ind w:left="34" w:firstLine="0"/>
              <w:rPr>
                <w:sz w:val="24"/>
                <w:szCs w:val="24"/>
              </w:rPr>
            </w:pPr>
            <w:r w:rsidRPr="00463DA3">
              <w:rPr>
                <w:sz w:val="24"/>
                <w:szCs w:val="24"/>
              </w:rPr>
              <w:t>Принципы, психология и практика принятия реше</w:t>
            </w:r>
            <w:r w:rsidRPr="00463DA3">
              <w:rPr>
                <w:sz w:val="24"/>
                <w:szCs w:val="24"/>
              </w:rPr>
              <w:softHyphen/>
              <w:t>ний</w:t>
            </w:r>
          </w:p>
        </w:tc>
        <w:tc>
          <w:tcPr>
            <w:tcW w:w="1418" w:type="dxa"/>
          </w:tcPr>
          <w:p w:rsidR="008815FC" w:rsidRPr="00773DBC" w:rsidRDefault="008815FC" w:rsidP="00AE3077">
            <w:pPr>
              <w:pStyle w:val="a8"/>
              <w:ind w:left="459" w:hanging="459"/>
            </w:pPr>
            <w:r>
              <w:t>ПК-14</w:t>
            </w:r>
          </w:p>
        </w:tc>
        <w:tc>
          <w:tcPr>
            <w:tcW w:w="4819" w:type="dxa"/>
          </w:tcPr>
          <w:p w:rsidR="008815FC" w:rsidRPr="00DB4F00" w:rsidRDefault="00606706" w:rsidP="00D74247">
            <w:pPr>
              <w:pStyle w:val="a8"/>
              <w:ind w:left="34"/>
            </w:pPr>
            <w:r>
              <w:t>П</w:t>
            </w:r>
            <w:r w:rsidRPr="00D078F7">
              <w:t>рактическиезанятия,</w:t>
            </w:r>
            <w:r>
              <w:t xml:space="preserve"> презентации, проблемные занятия, текущее тестирование</w:t>
            </w:r>
          </w:p>
        </w:tc>
      </w:tr>
      <w:tr w:rsidR="008815FC" w:rsidRPr="00773DBC" w:rsidTr="00D74247">
        <w:tc>
          <w:tcPr>
            <w:tcW w:w="567" w:type="dxa"/>
          </w:tcPr>
          <w:p w:rsidR="008815FC" w:rsidRPr="00773DBC" w:rsidRDefault="008815FC" w:rsidP="00D74247">
            <w:pPr>
              <w:pStyle w:val="a8"/>
              <w:ind w:left="743" w:hanging="851"/>
              <w:jc w:val="center"/>
            </w:pPr>
            <w:r>
              <w:t>4</w:t>
            </w:r>
          </w:p>
        </w:tc>
        <w:tc>
          <w:tcPr>
            <w:tcW w:w="2693" w:type="dxa"/>
          </w:tcPr>
          <w:p w:rsidR="008815FC" w:rsidRPr="00463DA3" w:rsidRDefault="008815FC" w:rsidP="00C46E80">
            <w:pPr>
              <w:jc w:val="both"/>
            </w:pPr>
            <w:r w:rsidRPr="00463DA3">
              <w:t>Методы при</w:t>
            </w:r>
            <w:r w:rsidRPr="00463DA3">
              <w:softHyphen/>
              <w:t>нятия реше</w:t>
            </w:r>
            <w:r w:rsidRPr="00463DA3">
              <w:softHyphen/>
              <w:t>ний</w:t>
            </w:r>
          </w:p>
        </w:tc>
        <w:tc>
          <w:tcPr>
            <w:tcW w:w="1418" w:type="dxa"/>
          </w:tcPr>
          <w:p w:rsidR="008815FC" w:rsidRPr="00773DBC" w:rsidRDefault="008815FC" w:rsidP="004970AB">
            <w:pPr>
              <w:pStyle w:val="a8"/>
              <w:ind w:left="459" w:hanging="459"/>
            </w:pPr>
            <w:r>
              <w:t>ПК-14</w:t>
            </w:r>
          </w:p>
        </w:tc>
        <w:tc>
          <w:tcPr>
            <w:tcW w:w="4819" w:type="dxa"/>
          </w:tcPr>
          <w:p w:rsidR="008815FC" w:rsidRPr="00DB4F00" w:rsidRDefault="00606706" w:rsidP="00D74247">
            <w:pPr>
              <w:pStyle w:val="a8"/>
              <w:ind w:left="34"/>
            </w:pPr>
            <w:r>
              <w:t>П</w:t>
            </w:r>
            <w:r w:rsidRPr="00D078F7">
              <w:t>рактическиезанятия,</w:t>
            </w:r>
            <w:r>
              <w:t xml:space="preserve"> презентации, проблемные занятия, текущее тестирование</w:t>
            </w:r>
          </w:p>
        </w:tc>
      </w:tr>
      <w:tr w:rsidR="008815FC" w:rsidRPr="00773DBC" w:rsidTr="00D74247">
        <w:tc>
          <w:tcPr>
            <w:tcW w:w="567" w:type="dxa"/>
          </w:tcPr>
          <w:p w:rsidR="008815FC" w:rsidRPr="00773DBC" w:rsidRDefault="008815FC" w:rsidP="00D74247">
            <w:pPr>
              <w:pStyle w:val="a8"/>
              <w:ind w:left="743" w:hanging="851"/>
              <w:jc w:val="center"/>
            </w:pPr>
            <w:r>
              <w:t>5</w:t>
            </w:r>
          </w:p>
        </w:tc>
        <w:tc>
          <w:tcPr>
            <w:tcW w:w="2693" w:type="dxa"/>
          </w:tcPr>
          <w:p w:rsidR="008815FC" w:rsidRPr="00463DA3" w:rsidRDefault="008815FC" w:rsidP="00C46E80">
            <w:pPr>
              <w:ind w:firstLine="34"/>
              <w:jc w:val="both"/>
            </w:pPr>
            <w:r w:rsidRPr="00463DA3">
              <w:t>Анализ, кон</w:t>
            </w:r>
            <w:r w:rsidRPr="00463DA3">
              <w:softHyphen/>
              <w:t>троль и мони</w:t>
            </w:r>
            <w:r w:rsidRPr="00463DA3">
              <w:softHyphen/>
              <w:t>торинг ре</w:t>
            </w:r>
            <w:r w:rsidRPr="00463DA3">
              <w:softHyphen/>
              <w:t>зультатов ре</w:t>
            </w:r>
            <w:r w:rsidRPr="00463DA3">
              <w:softHyphen/>
              <w:t>шений</w:t>
            </w:r>
          </w:p>
        </w:tc>
        <w:tc>
          <w:tcPr>
            <w:tcW w:w="1418" w:type="dxa"/>
          </w:tcPr>
          <w:p w:rsidR="008815FC" w:rsidRPr="00773DBC" w:rsidRDefault="008815FC" w:rsidP="004970AB">
            <w:pPr>
              <w:pStyle w:val="a8"/>
              <w:ind w:left="459" w:hanging="459"/>
            </w:pPr>
            <w:r>
              <w:t>ПК-14</w:t>
            </w:r>
          </w:p>
        </w:tc>
        <w:tc>
          <w:tcPr>
            <w:tcW w:w="4819" w:type="dxa"/>
          </w:tcPr>
          <w:p w:rsidR="008815FC" w:rsidRPr="00DB4F00" w:rsidRDefault="00606706" w:rsidP="00D74247">
            <w:pPr>
              <w:pStyle w:val="a8"/>
              <w:ind w:left="34"/>
            </w:pPr>
            <w:r>
              <w:t>П</w:t>
            </w:r>
            <w:r w:rsidRPr="00D078F7">
              <w:t>рактическиезанятия,</w:t>
            </w:r>
            <w:r>
              <w:t xml:space="preserve"> презентации, проблемные занятия, текущее тестирование</w:t>
            </w:r>
          </w:p>
        </w:tc>
      </w:tr>
      <w:tr w:rsidR="008815FC" w:rsidRPr="00773DBC" w:rsidTr="00D74247">
        <w:tc>
          <w:tcPr>
            <w:tcW w:w="567" w:type="dxa"/>
          </w:tcPr>
          <w:p w:rsidR="008815FC" w:rsidRPr="00773DBC" w:rsidRDefault="008815FC" w:rsidP="00D74247">
            <w:pPr>
              <w:pStyle w:val="a8"/>
              <w:ind w:left="743" w:hanging="851"/>
              <w:jc w:val="center"/>
            </w:pPr>
            <w:r>
              <w:t>6</w:t>
            </w:r>
          </w:p>
        </w:tc>
        <w:tc>
          <w:tcPr>
            <w:tcW w:w="2693" w:type="dxa"/>
          </w:tcPr>
          <w:p w:rsidR="008815FC" w:rsidRPr="00463DA3" w:rsidRDefault="008815FC" w:rsidP="00C46E80">
            <w:pPr>
              <w:jc w:val="both"/>
            </w:pPr>
            <w:r w:rsidRPr="00463DA3">
              <w:t>Системы поддержки процесса принятия решений</w:t>
            </w:r>
          </w:p>
        </w:tc>
        <w:tc>
          <w:tcPr>
            <w:tcW w:w="1418" w:type="dxa"/>
          </w:tcPr>
          <w:p w:rsidR="008815FC" w:rsidRPr="00773DBC" w:rsidRDefault="008815FC" w:rsidP="004970AB">
            <w:pPr>
              <w:pStyle w:val="a8"/>
              <w:ind w:left="459" w:hanging="459"/>
            </w:pPr>
            <w:r>
              <w:t>ПК-14</w:t>
            </w:r>
          </w:p>
        </w:tc>
        <w:tc>
          <w:tcPr>
            <w:tcW w:w="4819" w:type="dxa"/>
          </w:tcPr>
          <w:p w:rsidR="008815FC" w:rsidRPr="00DB4F00" w:rsidRDefault="00606706" w:rsidP="00D74247">
            <w:pPr>
              <w:pStyle w:val="a8"/>
              <w:ind w:left="34"/>
            </w:pPr>
            <w:r>
              <w:t>П</w:t>
            </w:r>
            <w:r w:rsidRPr="00D078F7">
              <w:t>рактическиезанятия,</w:t>
            </w:r>
            <w:r>
              <w:t xml:space="preserve"> презентации, проблемные занятия, текущее тестирование</w:t>
            </w:r>
          </w:p>
        </w:tc>
      </w:tr>
    </w:tbl>
    <w:p w:rsidR="00AA1A79" w:rsidRDefault="00AA1A79" w:rsidP="000D2795">
      <w:pPr>
        <w:pStyle w:val="a8"/>
      </w:pPr>
    </w:p>
    <w:p w:rsidR="00AA1A79" w:rsidRDefault="00AA1A79" w:rsidP="000D2795">
      <w:pPr>
        <w:pStyle w:val="a8"/>
      </w:pPr>
    </w:p>
    <w:p w:rsidR="00F50FCF" w:rsidRPr="0096582F" w:rsidRDefault="008C162A" w:rsidP="000D2795">
      <w:pPr>
        <w:pStyle w:val="a8"/>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C46E80">
        <w:rPr>
          <w:i/>
        </w:rPr>
        <w:t>текущего</w:t>
      </w:r>
      <w:r w:rsidRPr="0096582F">
        <w:rPr>
          <w:i/>
        </w:rPr>
        <w:t xml:space="preserve"> контроля </w:t>
      </w:r>
    </w:p>
    <w:p w:rsidR="008C162A" w:rsidRDefault="008C162A" w:rsidP="000D2795">
      <w:pPr>
        <w:pStyle w:val="a8"/>
      </w:pPr>
    </w:p>
    <w:p w:rsidR="00DA7CC9" w:rsidRPr="00C46E80" w:rsidRDefault="0010246E" w:rsidP="000D2795">
      <w:pPr>
        <w:pStyle w:val="a8"/>
        <w:rPr>
          <w:b/>
        </w:rPr>
      </w:pPr>
      <w:r w:rsidRPr="00C46E80">
        <w:rPr>
          <w:b/>
        </w:rPr>
        <w:t>Вопросы к семинарам</w:t>
      </w:r>
    </w:p>
    <w:p w:rsidR="0010246E" w:rsidRDefault="0010246E" w:rsidP="000D2795">
      <w:pPr>
        <w:pStyle w:val="a8"/>
        <w:rPr>
          <w:i/>
        </w:rPr>
      </w:pPr>
    </w:p>
    <w:p w:rsidR="0010246E" w:rsidRDefault="0010246E" w:rsidP="0010246E">
      <w:pPr>
        <w:pStyle w:val="24"/>
        <w:keepNext/>
        <w:keepLines/>
        <w:shd w:val="clear" w:color="auto" w:fill="auto"/>
        <w:spacing w:after="0" w:line="240" w:lineRule="auto"/>
        <w:ind w:left="240"/>
        <w:jc w:val="center"/>
        <w:rPr>
          <w:i/>
          <w:sz w:val="24"/>
          <w:szCs w:val="24"/>
        </w:rPr>
      </w:pPr>
      <w:r w:rsidRPr="00C46E80">
        <w:rPr>
          <w:i/>
          <w:sz w:val="24"/>
          <w:szCs w:val="24"/>
        </w:rPr>
        <w:t>Тема 1. Принятие решений как сфера человеческой деятельности</w:t>
      </w:r>
    </w:p>
    <w:p w:rsidR="00C46E80" w:rsidRPr="00C46E80" w:rsidRDefault="00C46E80" w:rsidP="0010246E">
      <w:pPr>
        <w:pStyle w:val="24"/>
        <w:keepNext/>
        <w:keepLines/>
        <w:shd w:val="clear" w:color="auto" w:fill="auto"/>
        <w:spacing w:after="0" w:line="240" w:lineRule="auto"/>
        <w:ind w:left="240"/>
        <w:jc w:val="center"/>
        <w:rPr>
          <w:i/>
          <w:sz w:val="24"/>
          <w:szCs w:val="24"/>
        </w:rPr>
      </w:pPr>
    </w:p>
    <w:p w:rsidR="0010246E" w:rsidRPr="00872B4A" w:rsidRDefault="0010246E" w:rsidP="0010246E">
      <w:pPr>
        <w:pStyle w:val="afc"/>
        <w:numPr>
          <w:ilvl w:val="0"/>
          <w:numId w:val="7"/>
        </w:numPr>
        <w:shd w:val="clear" w:color="auto" w:fill="auto"/>
        <w:tabs>
          <w:tab w:val="left" w:pos="711"/>
          <w:tab w:val="left" w:pos="993"/>
        </w:tabs>
        <w:spacing w:before="0" w:after="0" w:line="240" w:lineRule="auto"/>
        <w:ind w:hanging="153"/>
        <w:jc w:val="left"/>
        <w:rPr>
          <w:sz w:val="24"/>
          <w:szCs w:val="24"/>
        </w:rPr>
      </w:pPr>
      <w:r w:rsidRPr="00872B4A">
        <w:rPr>
          <w:sz w:val="24"/>
          <w:szCs w:val="24"/>
        </w:rPr>
        <w:t>Что такое понятийное обеспечение процесса принятия решений?</w:t>
      </w:r>
    </w:p>
    <w:p w:rsidR="0010246E" w:rsidRPr="00872B4A" w:rsidRDefault="0010246E" w:rsidP="0010246E">
      <w:pPr>
        <w:pStyle w:val="afc"/>
        <w:numPr>
          <w:ilvl w:val="0"/>
          <w:numId w:val="7"/>
        </w:numPr>
        <w:shd w:val="clear" w:color="auto" w:fill="auto"/>
        <w:tabs>
          <w:tab w:val="left" w:pos="711"/>
          <w:tab w:val="left" w:pos="993"/>
        </w:tabs>
        <w:spacing w:before="0" w:after="0" w:line="240" w:lineRule="auto"/>
        <w:ind w:right="300" w:hanging="153"/>
        <w:jc w:val="left"/>
        <w:rPr>
          <w:sz w:val="24"/>
          <w:szCs w:val="24"/>
        </w:rPr>
      </w:pPr>
      <w:r w:rsidRPr="00872B4A">
        <w:rPr>
          <w:sz w:val="24"/>
          <w:szCs w:val="24"/>
        </w:rPr>
        <w:t>Являются ли понятия «решение», «принятие решений», «процесс принятия реше</w:t>
      </w:r>
      <w:r w:rsidRPr="00872B4A">
        <w:rPr>
          <w:sz w:val="24"/>
          <w:szCs w:val="24"/>
        </w:rPr>
        <w:softHyphen/>
        <w:t>ний» абстрактными объектами?</w:t>
      </w:r>
    </w:p>
    <w:p w:rsidR="0010246E" w:rsidRPr="00872B4A" w:rsidRDefault="0010246E" w:rsidP="0010246E">
      <w:pPr>
        <w:pStyle w:val="afc"/>
        <w:numPr>
          <w:ilvl w:val="0"/>
          <w:numId w:val="7"/>
        </w:numPr>
        <w:shd w:val="clear" w:color="auto" w:fill="auto"/>
        <w:tabs>
          <w:tab w:val="left" w:pos="711"/>
          <w:tab w:val="left" w:pos="993"/>
        </w:tabs>
        <w:spacing w:before="0" w:after="0" w:line="240" w:lineRule="auto"/>
        <w:ind w:hanging="153"/>
        <w:jc w:val="left"/>
        <w:rPr>
          <w:sz w:val="24"/>
          <w:szCs w:val="24"/>
        </w:rPr>
      </w:pPr>
      <w:r w:rsidRPr="00872B4A">
        <w:rPr>
          <w:sz w:val="24"/>
          <w:szCs w:val="24"/>
        </w:rPr>
        <w:t>Зависит ли образ мира от используемых понятийных схем?</w:t>
      </w:r>
    </w:p>
    <w:p w:rsidR="0010246E" w:rsidRPr="00872B4A" w:rsidRDefault="0010246E" w:rsidP="0010246E">
      <w:pPr>
        <w:pStyle w:val="afc"/>
        <w:numPr>
          <w:ilvl w:val="0"/>
          <w:numId w:val="7"/>
        </w:numPr>
        <w:shd w:val="clear" w:color="auto" w:fill="auto"/>
        <w:tabs>
          <w:tab w:val="left" w:pos="711"/>
          <w:tab w:val="left" w:pos="993"/>
        </w:tabs>
        <w:spacing w:before="0" w:after="0" w:line="240" w:lineRule="auto"/>
        <w:ind w:hanging="153"/>
        <w:jc w:val="left"/>
        <w:rPr>
          <w:sz w:val="24"/>
          <w:szCs w:val="24"/>
        </w:rPr>
      </w:pPr>
      <w:r w:rsidRPr="00872B4A">
        <w:rPr>
          <w:sz w:val="24"/>
          <w:szCs w:val="24"/>
        </w:rPr>
        <w:t>Чем объясняются причины неоднозначных трактовок понятия «решение»?</w:t>
      </w:r>
    </w:p>
    <w:p w:rsidR="0010246E" w:rsidRPr="00872B4A" w:rsidRDefault="0010246E" w:rsidP="0010246E">
      <w:pPr>
        <w:pStyle w:val="afc"/>
        <w:numPr>
          <w:ilvl w:val="0"/>
          <w:numId w:val="7"/>
        </w:numPr>
        <w:shd w:val="clear" w:color="auto" w:fill="auto"/>
        <w:tabs>
          <w:tab w:val="left" w:pos="711"/>
          <w:tab w:val="left" w:pos="993"/>
        </w:tabs>
        <w:spacing w:before="0" w:after="0" w:line="240" w:lineRule="auto"/>
        <w:ind w:hanging="153"/>
        <w:jc w:val="left"/>
        <w:rPr>
          <w:sz w:val="24"/>
          <w:szCs w:val="24"/>
        </w:rPr>
      </w:pPr>
      <w:r w:rsidRPr="00872B4A">
        <w:rPr>
          <w:sz w:val="24"/>
          <w:szCs w:val="24"/>
        </w:rPr>
        <w:t>Почему существуют различные способы определения понятия «принятие реше</w:t>
      </w:r>
      <w:r w:rsidRPr="00872B4A">
        <w:rPr>
          <w:sz w:val="24"/>
          <w:szCs w:val="24"/>
        </w:rPr>
        <w:softHyphen/>
        <w:t>ний»?</w:t>
      </w:r>
    </w:p>
    <w:p w:rsidR="0010246E" w:rsidRPr="00872B4A" w:rsidRDefault="0010246E" w:rsidP="0010246E">
      <w:pPr>
        <w:pStyle w:val="afc"/>
        <w:numPr>
          <w:ilvl w:val="0"/>
          <w:numId w:val="7"/>
        </w:numPr>
        <w:shd w:val="clear" w:color="auto" w:fill="auto"/>
        <w:tabs>
          <w:tab w:val="left" w:pos="530"/>
          <w:tab w:val="left" w:pos="711"/>
          <w:tab w:val="left" w:pos="993"/>
        </w:tabs>
        <w:spacing w:before="0" w:after="0" w:line="240" w:lineRule="auto"/>
        <w:ind w:hanging="153"/>
        <w:jc w:val="left"/>
        <w:rPr>
          <w:sz w:val="24"/>
          <w:szCs w:val="24"/>
        </w:rPr>
      </w:pPr>
      <w:r w:rsidRPr="00872B4A">
        <w:rPr>
          <w:sz w:val="24"/>
          <w:szCs w:val="24"/>
        </w:rPr>
        <w:t>Раскройте содержание понятия «лицо, принимающее решение».</w:t>
      </w:r>
    </w:p>
    <w:p w:rsidR="0010246E" w:rsidRPr="00872B4A" w:rsidRDefault="0010246E" w:rsidP="0010246E">
      <w:pPr>
        <w:pStyle w:val="afc"/>
        <w:numPr>
          <w:ilvl w:val="0"/>
          <w:numId w:val="7"/>
        </w:numPr>
        <w:shd w:val="clear" w:color="auto" w:fill="auto"/>
        <w:tabs>
          <w:tab w:val="left" w:pos="530"/>
          <w:tab w:val="left" w:pos="711"/>
          <w:tab w:val="left" w:pos="993"/>
        </w:tabs>
        <w:spacing w:before="0" w:after="0" w:line="240" w:lineRule="auto"/>
        <w:ind w:hanging="153"/>
        <w:jc w:val="left"/>
        <w:rPr>
          <w:sz w:val="24"/>
          <w:szCs w:val="24"/>
        </w:rPr>
      </w:pPr>
      <w:r w:rsidRPr="00872B4A">
        <w:rPr>
          <w:sz w:val="24"/>
          <w:szCs w:val="24"/>
        </w:rPr>
        <w:t>Раскройте содержание понятия «уровень решения».</w:t>
      </w:r>
    </w:p>
    <w:p w:rsidR="0010246E" w:rsidRPr="00872B4A" w:rsidRDefault="0010246E" w:rsidP="0010246E">
      <w:pPr>
        <w:pStyle w:val="afc"/>
        <w:numPr>
          <w:ilvl w:val="0"/>
          <w:numId w:val="7"/>
        </w:numPr>
        <w:shd w:val="clear" w:color="auto" w:fill="auto"/>
        <w:tabs>
          <w:tab w:val="left" w:pos="526"/>
          <w:tab w:val="left" w:pos="711"/>
          <w:tab w:val="left" w:pos="993"/>
        </w:tabs>
        <w:spacing w:before="0" w:after="0" w:line="240" w:lineRule="auto"/>
        <w:ind w:hanging="153"/>
        <w:jc w:val="left"/>
        <w:rPr>
          <w:sz w:val="24"/>
          <w:szCs w:val="24"/>
        </w:rPr>
      </w:pPr>
      <w:r w:rsidRPr="00872B4A">
        <w:rPr>
          <w:sz w:val="24"/>
          <w:szCs w:val="24"/>
        </w:rPr>
        <w:t>Что такое инструктивное решение?</w:t>
      </w:r>
    </w:p>
    <w:p w:rsidR="0010246E" w:rsidRPr="00872B4A" w:rsidRDefault="0010246E" w:rsidP="0010246E">
      <w:pPr>
        <w:pStyle w:val="afc"/>
        <w:numPr>
          <w:ilvl w:val="0"/>
          <w:numId w:val="7"/>
        </w:numPr>
        <w:shd w:val="clear" w:color="auto" w:fill="auto"/>
        <w:tabs>
          <w:tab w:val="left" w:pos="530"/>
          <w:tab w:val="left" w:pos="711"/>
          <w:tab w:val="left" w:pos="993"/>
        </w:tabs>
        <w:spacing w:before="0" w:after="0" w:line="240" w:lineRule="auto"/>
        <w:ind w:hanging="153"/>
        <w:jc w:val="left"/>
        <w:rPr>
          <w:sz w:val="24"/>
          <w:szCs w:val="24"/>
        </w:rPr>
      </w:pPr>
      <w:r w:rsidRPr="00872B4A">
        <w:rPr>
          <w:sz w:val="24"/>
          <w:szCs w:val="24"/>
        </w:rPr>
        <w:t>Что такое неинструктивное решение?</w:t>
      </w:r>
    </w:p>
    <w:p w:rsidR="0010246E" w:rsidRPr="00872B4A" w:rsidRDefault="0010246E" w:rsidP="0010246E">
      <w:pPr>
        <w:pStyle w:val="afc"/>
        <w:numPr>
          <w:ilvl w:val="0"/>
          <w:numId w:val="7"/>
        </w:numPr>
        <w:shd w:val="clear" w:color="auto" w:fill="auto"/>
        <w:tabs>
          <w:tab w:val="left" w:pos="511"/>
          <w:tab w:val="left" w:pos="711"/>
          <w:tab w:val="left" w:pos="993"/>
        </w:tabs>
        <w:spacing w:before="0" w:after="0" w:line="240" w:lineRule="auto"/>
        <w:ind w:hanging="153"/>
        <w:jc w:val="left"/>
        <w:rPr>
          <w:sz w:val="24"/>
          <w:szCs w:val="24"/>
        </w:rPr>
      </w:pPr>
      <w:r w:rsidRPr="00872B4A">
        <w:rPr>
          <w:sz w:val="24"/>
          <w:szCs w:val="24"/>
        </w:rPr>
        <w:t>Приведите примеры решений, принимаемых на обыденном уровне.</w:t>
      </w:r>
    </w:p>
    <w:p w:rsidR="0010246E" w:rsidRPr="00872B4A" w:rsidRDefault="0010246E" w:rsidP="0010246E">
      <w:pPr>
        <w:pStyle w:val="afc"/>
        <w:numPr>
          <w:ilvl w:val="0"/>
          <w:numId w:val="7"/>
        </w:numPr>
        <w:shd w:val="clear" w:color="auto" w:fill="auto"/>
        <w:tabs>
          <w:tab w:val="left" w:pos="511"/>
          <w:tab w:val="left" w:pos="711"/>
          <w:tab w:val="left" w:pos="993"/>
        </w:tabs>
        <w:spacing w:before="0" w:after="0" w:line="240" w:lineRule="auto"/>
        <w:ind w:hanging="153"/>
        <w:jc w:val="left"/>
        <w:rPr>
          <w:sz w:val="24"/>
          <w:szCs w:val="24"/>
        </w:rPr>
      </w:pPr>
      <w:r w:rsidRPr="00872B4A">
        <w:rPr>
          <w:sz w:val="24"/>
          <w:szCs w:val="24"/>
        </w:rPr>
        <w:lastRenderedPageBreak/>
        <w:t>Приведите примеры решений, принимаемых на стратегическом уровне.</w:t>
      </w:r>
    </w:p>
    <w:p w:rsidR="0010246E" w:rsidRPr="00872B4A" w:rsidRDefault="0010246E" w:rsidP="0010246E">
      <w:pPr>
        <w:pStyle w:val="afc"/>
        <w:numPr>
          <w:ilvl w:val="0"/>
          <w:numId w:val="7"/>
        </w:numPr>
        <w:shd w:val="clear" w:color="auto" w:fill="auto"/>
        <w:tabs>
          <w:tab w:val="left" w:pos="511"/>
          <w:tab w:val="left" w:pos="711"/>
          <w:tab w:val="left" w:pos="993"/>
        </w:tabs>
        <w:spacing w:before="0" w:after="0" w:line="240" w:lineRule="auto"/>
        <w:ind w:hanging="153"/>
        <w:jc w:val="left"/>
        <w:rPr>
          <w:sz w:val="24"/>
          <w:szCs w:val="24"/>
        </w:rPr>
      </w:pPr>
      <w:r w:rsidRPr="00872B4A">
        <w:rPr>
          <w:sz w:val="24"/>
          <w:szCs w:val="24"/>
        </w:rPr>
        <w:t>В чём состоит профессиональный уровень принятия решений?</w:t>
      </w:r>
    </w:p>
    <w:p w:rsidR="0010246E" w:rsidRPr="00872B4A" w:rsidRDefault="0010246E" w:rsidP="0010246E">
      <w:pPr>
        <w:pStyle w:val="afc"/>
        <w:numPr>
          <w:ilvl w:val="0"/>
          <w:numId w:val="7"/>
        </w:numPr>
        <w:shd w:val="clear" w:color="auto" w:fill="auto"/>
        <w:tabs>
          <w:tab w:val="left" w:pos="511"/>
          <w:tab w:val="left" w:pos="711"/>
          <w:tab w:val="left" w:pos="993"/>
        </w:tabs>
        <w:spacing w:before="0" w:after="0" w:line="240" w:lineRule="auto"/>
        <w:ind w:hanging="153"/>
        <w:jc w:val="left"/>
        <w:rPr>
          <w:sz w:val="24"/>
          <w:szCs w:val="24"/>
        </w:rPr>
      </w:pPr>
      <w:r w:rsidRPr="00872B4A">
        <w:rPr>
          <w:sz w:val="24"/>
          <w:szCs w:val="24"/>
        </w:rPr>
        <w:t>Расшифруйте понятие «качество решения».</w:t>
      </w:r>
    </w:p>
    <w:p w:rsidR="0010246E" w:rsidRDefault="0010246E" w:rsidP="0010246E">
      <w:pPr>
        <w:pStyle w:val="afc"/>
        <w:numPr>
          <w:ilvl w:val="0"/>
          <w:numId w:val="7"/>
        </w:numPr>
        <w:shd w:val="clear" w:color="auto" w:fill="auto"/>
        <w:tabs>
          <w:tab w:val="left" w:pos="511"/>
          <w:tab w:val="left" w:pos="711"/>
          <w:tab w:val="left" w:pos="993"/>
        </w:tabs>
        <w:spacing w:before="0" w:after="0" w:line="240" w:lineRule="auto"/>
        <w:ind w:hanging="153"/>
        <w:jc w:val="left"/>
        <w:rPr>
          <w:sz w:val="24"/>
          <w:szCs w:val="24"/>
        </w:rPr>
      </w:pPr>
      <w:r w:rsidRPr="00872B4A">
        <w:rPr>
          <w:sz w:val="24"/>
          <w:szCs w:val="24"/>
        </w:rPr>
        <w:t>В чём различие между административным и экспертным решением?</w:t>
      </w:r>
    </w:p>
    <w:p w:rsidR="0010246E" w:rsidRPr="00872B4A" w:rsidRDefault="0010246E" w:rsidP="0010246E">
      <w:pPr>
        <w:pStyle w:val="afc"/>
        <w:shd w:val="clear" w:color="auto" w:fill="auto"/>
        <w:tabs>
          <w:tab w:val="left" w:pos="511"/>
          <w:tab w:val="left" w:pos="711"/>
          <w:tab w:val="left" w:pos="1134"/>
        </w:tabs>
        <w:spacing w:before="0" w:after="0" w:line="240" w:lineRule="auto"/>
        <w:ind w:firstLine="0"/>
        <w:jc w:val="left"/>
        <w:rPr>
          <w:sz w:val="24"/>
          <w:szCs w:val="24"/>
        </w:rPr>
      </w:pPr>
    </w:p>
    <w:p w:rsidR="0010246E" w:rsidRPr="00C46E80" w:rsidRDefault="0010246E" w:rsidP="0010246E">
      <w:pPr>
        <w:pStyle w:val="24"/>
        <w:keepNext/>
        <w:keepLines/>
        <w:shd w:val="clear" w:color="auto" w:fill="auto"/>
        <w:spacing w:after="0" w:line="240" w:lineRule="auto"/>
        <w:ind w:left="180" w:right="340"/>
        <w:jc w:val="center"/>
        <w:rPr>
          <w:i/>
          <w:sz w:val="24"/>
          <w:szCs w:val="24"/>
        </w:rPr>
      </w:pPr>
      <w:bookmarkStart w:id="1" w:name="bookmark22"/>
      <w:r w:rsidRPr="00C46E80">
        <w:rPr>
          <w:i/>
          <w:sz w:val="24"/>
          <w:szCs w:val="24"/>
        </w:rPr>
        <w:t>Тема 2. Процесс принятия решений</w:t>
      </w:r>
      <w:bookmarkEnd w:id="1"/>
    </w:p>
    <w:p w:rsidR="0010246E" w:rsidRPr="00872B4A" w:rsidRDefault="0010246E" w:rsidP="0010246E">
      <w:pPr>
        <w:pStyle w:val="afc"/>
        <w:numPr>
          <w:ilvl w:val="4"/>
          <w:numId w:val="5"/>
        </w:numPr>
        <w:shd w:val="clear" w:color="auto" w:fill="auto"/>
        <w:tabs>
          <w:tab w:val="left" w:pos="511"/>
          <w:tab w:val="left" w:pos="993"/>
        </w:tabs>
        <w:spacing w:before="0" w:after="0" w:line="240" w:lineRule="auto"/>
        <w:ind w:left="567" w:firstLine="0"/>
        <w:jc w:val="left"/>
        <w:rPr>
          <w:sz w:val="24"/>
          <w:szCs w:val="24"/>
        </w:rPr>
      </w:pPr>
      <w:r w:rsidRPr="00872B4A">
        <w:rPr>
          <w:sz w:val="24"/>
          <w:szCs w:val="24"/>
        </w:rPr>
        <w:t>Какие можно выделить важнейшие этапы процесса принятия решений?</w:t>
      </w:r>
    </w:p>
    <w:p w:rsidR="0010246E" w:rsidRPr="00872B4A" w:rsidRDefault="0010246E" w:rsidP="0010246E">
      <w:pPr>
        <w:pStyle w:val="afc"/>
        <w:numPr>
          <w:ilvl w:val="4"/>
          <w:numId w:val="5"/>
        </w:numPr>
        <w:shd w:val="clear" w:color="auto" w:fill="auto"/>
        <w:tabs>
          <w:tab w:val="left" w:pos="535"/>
          <w:tab w:val="left" w:pos="993"/>
        </w:tabs>
        <w:spacing w:before="0" w:after="0" w:line="240" w:lineRule="auto"/>
        <w:ind w:left="567" w:firstLine="0"/>
        <w:jc w:val="left"/>
        <w:rPr>
          <w:sz w:val="24"/>
          <w:szCs w:val="24"/>
        </w:rPr>
      </w:pPr>
      <w:r w:rsidRPr="00872B4A">
        <w:rPr>
          <w:sz w:val="24"/>
          <w:szCs w:val="24"/>
        </w:rPr>
        <w:t>В чём особенности структурирования процесса принятия решений?</w:t>
      </w:r>
    </w:p>
    <w:p w:rsidR="0010246E" w:rsidRPr="00872B4A" w:rsidRDefault="0010246E" w:rsidP="0010246E">
      <w:pPr>
        <w:pStyle w:val="afc"/>
        <w:numPr>
          <w:ilvl w:val="4"/>
          <w:numId w:val="5"/>
        </w:numPr>
        <w:shd w:val="clear" w:color="auto" w:fill="auto"/>
        <w:tabs>
          <w:tab w:val="left" w:pos="530"/>
          <w:tab w:val="left" w:pos="993"/>
        </w:tabs>
        <w:spacing w:before="0" w:after="0" w:line="240" w:lineRule="auto"/>
        <w:ind w:left="567" w:firstLine="0"/>
        <w:jc w:val="left"/>
        <w:rPr>
          <w:sz w:val="24"/>
          <w:szCs w:val="24"/>
        </w:rPr>
      </w:pPr>
      <w:r w:rsidRPr="00872B4A">
        <w:rPr>
          <w:sz w:val="24"/>
          <w:szCs w:val="24"/>
        </w:rPr>
        <w:t>Какое место занимает сбор информации в процессе принятия решений?</w:t>
      </w:r>
    </w:p>
    <w:p w:rsidR="0010246E" w:rsidRPr="00872B4A" w:rsidRDefault="0010246E" w:rsidP="0010246E">
      <w:pPr>
        <w:pStyle w:val="afc"/>
        <w:numPr>
          <w:ilvl w:val="4"/>
          <w:numId w:val="5"/>
        </w:numPr>
        <w:shd w:val="clear" w:color="auto" w:fill="auto"/>
        <w:tabs>
          <w:tab w:val="left" w:pos="535"/>
          <w:tab w:val="left" w:pos="993"/>
        </w:tabs>
        <w:spacing w:before="0" w:after="0" w:line="240" w:lineRule="auto"/>
        <w:ind w:left="567" w:firstLine="0"/>
        <w:jc w:val="left"/>
        <w:rPr>
          <w:sz w:val="24"/>
          <w:szCs w:val="24"/>
        </w:rPr>
      </w:pPr>
      <w:r w:rsidRPr="00872B4A">
        <w:rPr>
          <w:sz w:val="24"/>
          <w:szCs w:val="24"/>
        </w:rPr>
        <w:t>Какое место занимает сбор информации в процессе принятия решений?</w:t>
      </w:r>
    </w:p>
    <w:p w:rsidR="0010246E" w:rsidRPr="00872B4A" w:rsidRDefault="0010246E" w:rsidP="0010246E">
      <w:pPr>
        <w:pStyle w:val="afc"/>
        <w:numPr>
          <w:ilvl w:val="4"/>
          <w:numId w:val="5"/>
        </w:numPr>
        <w:shd w:val="clear" w:color="auto" w:fill="auto"/>
        <w:tabs>
          <w:tab w:val="left" w:pos="526"/>
          <w:tab w:val="left" w:pos="993"/>
        </w:tabs>
        <w:spacing w:before="0" w:after="0" w:line="240" w:lineRule="auto"/>
        <w:ind w:left="567" w:firstLine="0"/>
        <w:jc w:val="left"/>
        <w:rPr>
          <w:sz w:val="24"/>
          <w:szCs w:val="24"/>
        </w:rPr>
      </w:pPr>
      <w:r w:rsidRPr="00872B4A">
        <w:rPr>
          <w:sz w:val="24"/>
          <w:szCs w:val="24"/>
        </w:rPr>
        <w:t>Какое место занимают процедуры идентификации в процессе принятия решений?</w:t>
      </w:r>
    </w:p>
    <w:p w:rsidR="0010246E" w:rsidRPr="00872B4A" w:rsidRDefault="0010246E" w:rsidP="0010246E">
      <w:pPr>
        <w:pStyle w:val="afc"/>
        <w:numPr>
          <w:ilvl w:val="4"/>
          <w:numId w:val="5"/>
        </w:numPr>
        <w:shd w:val="clear" w:color="auto" w:fill="auto"/>
        <w:tabs>
          <w:tab w:val="left" w:pos="530"/>
          <w:tab w:val="left" w:pos="993"/>
        </w:tabs>
        <w:spacing w:before="0" w:after="0" w:line="240" w:lineRule="auto"/>
        <w:ind w:left="567" w:firstLine="0"/>
        <w:jc w:val="left"/>
        <w:rPr>
          <w:sz w:val="24"/>
          <w:szCs w:val="24"/>
        </w:rPr>
      </w:pPr>
      <w:r w:rsidRPr="00872B4A">
        <w:rPr>
          <w:sz w:val="24"/>
          <w:szCs w:val="24"/>
        </w:rPr>
        <w:t>Почему осознание проблемы - важный шаг в процессе принятия решений?</w:t>
      </w:r>
    </w:p>
    <w:p w:rsidR="0010246E" w:rsidRPr="00872B4A" w:rsidRDefault="0010246E" w:rsidP="0010246E">
      <w:pPr>
        <w:pStyle w:val="afc"/>
        <w:numPr>
          <w:ilvl w:val="4"/>
          <w:numId w:val="5"/>
        </w:numPr>
        <w:shd w:val="clear" w:color="auto" w:fill="auto"/>
        <w:tabs>
          <w:tab w:val="left" w:pos="530"/>
          <w:tab w:val="left" w:pos="993"/>
        </w:tabs>
        <w:spacing w:before="0" w:after="0" w:line="240" w:lineRule="auto"/>
        <w:ind w:left="567" w:firstLine="0"/>
        <w:jc w:val="left"/>
        <w:rPr>
          <w:sz w:val="24"/>
          <w:szCs w:val="24"/>
        </w:rPr>
      </w:pPr>
      <w:r w:rsidRPr="00872B4A">
        <w:rPr>
          <w:sz w:val="24"/>
          <w:szCs w:val="24"/>
        </w:rPr>
        <w:t>Каково значение процедур интерпретации в процессе принятия решений?</w:t>
      </w:r>
    </w:p>
    <w:p w:rsidR="0010246E" w:rsidRPr="00872B4A" w:rsidRDefault="0010246E" w:rsidP="0010246E">
      <w:pPr>
        <w:pStyle w:val="afc"/>
        <w:numPr>
          <w:ilvl w:val="4"/>
          <w:numId w:val="5"/>
        </w:numPr>
        <w:shd w:val="clear" w:color="auto" w:fill="auto"/>
        <w:tabs>
          <w:tab w:val="left" w:pos="535"/>
          <w:tab w:val="left" w:pos="993"/>
        </w:tabs>
        <w:spacing w:before="0" w:after="0" w:line="240" w:lineRule="auto"/>
        <w:ind w:left="567" w:firstLine="0"/>
        <w:jc w:val="left"/>
        <w:rPr>
          <w:sz w:val="24"/>
          <w:szCs w:val="24"/>
        </w:rPr>
      </w:pPr>
      <w:r w:rsidRPr="00872B4A">
        <w:rPr>
          <w:sz w:val="24"/>
          <w:szCs w:val="24"/>
        </w:rPr>
        <w:t>Опишите факторы, определяющие эффективность решений.</w:t>
      </w:r>
    </w:p>
    <w:p w:rsidR="0010246E" w:rsidRPr="00872B4A" w:rsidRDefault="0010246E" w:rsidP="0010246E">
      <w:pPr>
        <w:pStyle w:val="afc"/>
        <w:numPr>
          <w:ilvl w:val="4"/>
          <w:numId w:val="5"/>
        </w:numPr>
        <w:shd w:val="clear" w:color="auto" w:fill="auto"/>
        <w:tabs>
          <w:tab w:val="left" w:pos="530"/>
          <w:tab w:val="left" w:pos="993"/>
        </w:tabs>
        <w:spacing w:before="0" w:after="0" w:line="240" w:lineRule="auto"/>
        <w:ind w:left="567" w:firstLine="0"/>
        <w:jc w:val="left"/>
        <w:rPr>
          <w:sz w:val="24"/>
          <w:szCs w:val="24"/>
        </w:rPr>
      </w:pPr>
      <w:r w:rsidRPr="00872B4A">
        <w:rPr>
          <w:sz w:val="24"/>
          <w:szCs w:val="24"/>
        </w:rPr>
        <w:t>Каково место понятия цели в процессе принятия решений?</w:t>
      </w:r>
    </w:p>
    <w:p w:rsidR="0010246E" w:rsidRPr="00872B4A" w:rsidRDefault="0010246E" w:rsidP="0010246E">
      <w:pPr>
        <w:pStyle w:val="afc"/>
        <w:numPr>
          <w:ilvl w:val="4"/>
          <w:numId w:val="5"/>
        </w:numPr>
        <w:shd w:val="clear" w:color="auto" w:fill="auto"/>
        <w:tabs>
          <w:tab w:val="left" w:pos="511"/>
          <w:tab w:val="left" w:pos="993"/>
        </w:tabs>
        <w:spacing w:before="0" w:after="0" w:line="240" w:lineRule="auto"/>
        <w:ind w:left="567" w:firstLine="0"/>
        <w:jc w:val="left"/>
        <w:rPr>
          <w:sz w:val="24"/>
          <w:szCs w:val="24"/>
        </w:rPr>
      </w:pPr>
      <w:r w:rsidRPr="00872B4A">
        <w:rPr>
          <w:sz w:val="24"/>
          <w:szCs w:val="24"/>
        </w:rPr>
        <w:t>Каково значение осознания проблемы для формулировки цели деятельности?</w:t>
      </w:r>
    </w:p>
    <w:p w:rsidR="0010246E" w:rsidRPr="00872B4A" w:rsidRDefault="0010246E" w:rsidP="0010246E">
      <w:pPr>
        <w:pStyle w:val="afc"/>
        <w:numPr>
          <w:ilvl w:val="4"/>
          <w:numId w:val="5"/>
        </w:numPr>
        <w:shd w:val="clear" w:color="auto" w:fill="auto"/>
        <w:tabs>
          <w:tab w:val="left" w:pos="511"/>
          <w:tab w:val="left" w:pos="993"/>
        </w:tabs>
        <w:spacing w:before="0" w:after="0" w:line="240" w:lineRule="auto"/>
        <w:ind w:left="567" w:firstLine="0"/>
        <w:jc w:val="left"/>
        <w:rPr>
          <w:sz w:val="24"/>
          <w:szCs w:val="24"/>
        </w:rPr>
      </w:pPr>
      <w:r w:rsidRPr="00872B4A">
        <w:rPr>
          <w:sz w:val="24"/>
          <w:szCs w:val="24"/>
        </w:rPr>
        <w:t>Каково место цели в общей схеме процесса принятия решения?</w:t>
      </w:r>
    </w:p>
    <w:p w:rsidR="0010246E" w:rsidRPr="00872B4A" w:rsidRDefault="0010246E" w:rsidP="0010246E">
      <w:pPr>
        <w:pStyle w:val="afc"/>
        <w:numPr>
          <w:ilvl w:val="4"/>
          <w:numId w:val="5"/>
        </w:numPr>
        <w:shd w:val="clear" w:color="auto" w:fill="auto"/>
        <w:tabs>
          <w:tab w:val="left" w:pos="511"/>
          <w:tab w:val="left" w:pos="993"/>
        </w:tabs>
        <w:spacing w:before="0" w:after="0" w:line="240" w:lineRule="auto"/>
        <w:ind w:left="180" w:firstLine="387"/>
        <w:jc w:val="left"/>
        <w:rPr>
          <w:sz w:val="24"/>
          <w:szCs w:val="24"/>
        </w:rPr>
      </w:pPr>
      <w:r w:rsidRPr="00872B4A">
        <w:rPr>
          <w:sz w:val="24"/>
          <w:szCs w:val="24"/>
        </w:rPr>
        <w:t>Какие шкалы измерений используют в процессе принятия решений?</w:t>
      </w:r>
    </w:p>
    <w:p w:rsidR="0010246E" w:rsidRDefault="0010246E" w:rsidP="0010246E">
      <w:pPr>
        <w:pStyle w:val="afc"/>
        <w:numPr>
          <w:ilvl w:val="4"/>
          <w:numId w:val="5"/>
        </w:numPr>
        <w:shd w:val="clear" w:color="auto" w:fill="auto"/>
        <w:tabs>
          <w:tab w:val="left" w:pos="993"/>
        </w:tabs>
        <w:spacing w:before="0" w:after="0" w:line="240" w:lineRule="auto"/>
        <w:ind w:left="560" w:firstLine="7"/>
        <w:jc w:val="left"/>
        <w:rPr>
          <w:sz w:val="24"/>
          <w:szCs w:val="24"/>
        </w:rPr>
      </w:pPr>
      <w:r w:rsidRPr="00872B4A">
        <w:rPr>
          <w:sz w:val="24"/>
          <w:szCs w:val="24"/>
        </w:rPr>
        <w:t>Какие критерии принятия решений используются в менеджменте?</w:t>
      </w:r>
    </w:p>
    <w:p w:rsidR="0010246E" w:rsidRPr="00872B4A" w:rsidRDefault="0010246E" w:rsidP="0010246E">
      <w:pPr>
        <w:pStyle w:val="afc"/>
        <w:shd w:val="clear" w:color="auto" w:fill="auto"/>
        <w:spacing w:before="0" w:after="0" w:line="240" w:lineRule="auto"/>
        <w:ind w:left="560" w:firstLine="0"/>
        <w:jc w:val="left"/>
        <w:rPr>
          <w:sz w:val="24"/>
          <w:szCs w:val="24"/>
        </w:rPr>
      </w:pPr>
    </w:p>
    <w:p w:rsidR="0010246E" w:rsidRPr="00872B4A" w:rsidRDefault="0010246E" w:rsidP="0010246E">
      <w:pPr>
        <w:pStyle w:val="afc"/>
        <w:shd w:val="clear" w:color="auto" w:fill="auto"/>
        <w:tabs>
          <w:tab w:val="left" w:pos="530"/>
        </w:tabs>
        <w:spacing w:before="0" w:after="0" w:line="240" w:lineRule="auto"/>
        <w:ind w:left="560" w:firstLine="0"/>
        <w:jc w:val="left"/>
        <w:rPr>
          <w:sz w:val="24"/>
          <w:szCs w:val="24"/>
        </w:rPr>
      </w:pPr>
    </w:p>
    <w:p w:rsidR="0010246E" w:rsidRPr="00C46E80" w:rsidRDefault="0010246E" w:rsidP="0010246E">
      <w:pPr>
        <w:pStyle w:val="24"/>
        <w:keepNext/>
        <w:keepLines/>
        <w:shd w:val="clear" w:color="auto" w:fill="auto"/>
        <w:spacing w:after="0" w:line="240" w:lineRule="auto"/>
        <w:ind w:left="560" w:hanging="380"/>
        <w:jc w:val="center"/>
        <w:rPr>
          <w:i/>
          <w:sz w:val="24"/>
          <w:szCs w:val="24"/>
        </w:rPr>
      </w:pPr>
      <w:bookmarkStart w:id="2" w:name="bookmark26"/>
      <w:r w:rsidRPr="00C46E80">
        <w:rPr>
          <w:i/>
          <w:sz w:val="24"/>
          <w:szCs w:val="24"/>
        </w:rPr>
        <w:t>Тема 3. Принципы, психология и практика принятия решений</w:t>
      </w:r>
      <w:bookmarkEnd w:id="2"/>
    </w:p>
    <w:p w:rsidR="0010246E" w:rsidRPr="00872B4A" w:rsidRDefault="0010246E" w:rsidP="0010246E">
      <w:pPr>
        <w:pStyle w:val="afc"/>
        <w:numPr>
          <w:ilvl w:val="7"/>
          <w:numId w:val="5"/>
        </w:numPr>
        <w:shd w:val="clear" w:color="auto" w:fill="auto"/>
        <w:tabs>
          <w:tab w:val="left" w:pos="516"/>
          <w:tab w:val="left" w:pos="851"/>
        </w:tabs>
        <w:spacing w:before="0" w:after="0" w:line="240" w:lineRule="auto"/>
        <w:ind w:left="560" w:firstLine="7"/>
        <w:jc w:val="left"/>
        <w:rPr>
          <w:sz w:val="24"/>
          <w:szCs w:val="24"/>
        </w:rPr>
      </w:pPr>
      <w:r w:rsidRPr="00872B4A">
        <w:rPr>
          <w:sz w:val="24"/>
          <w:szCs w:val="24"/>
        </w:rPr>
        <w:t>Укажите различия между личными, экспертными и управленческими решениями?</w:t>
      </w:r>
    </w:p>
    <w:p w:rsidR="0010246E" w:rsidRPr="00872B4A" w:rsidRDefault="0010246E" w:rsidP="0010246E">
      <w:pPr>
        <w:pStyle w:val="afc"/>
        <w:numPr>
          <w:ilvl w:val="7"/>
          <w:numId w:val="5"/>
        </w:numPr>
        <w:shd w:val="clear" w:color="auto" w:fill="auto"/>
        <w:tabs>
          <w:tab w:val="left" w:pos="535"/>
          <w:tab w:val="left" w:pos="851"/>
        </w:tabs>
        <w:spacing w:before="0" w:after="0" w:line="240" w:lineRule="auto"/>
        <w:ind w:left="560" w:right="40" w:firstLine="7"/>
        <w:jc w:val="left"/>
        <w:rPr>
          <w:sz w:val="24"/>
          <w:szCs w:val="24"/>
        </w:rPr>
      </w:pPr>
      <w:r w:rsidRPr="00872B4A">
        <w:rPr>
          <w:sz w:val="24"/>
          <w:szCs w:val="24"/>
        </w:rPr>
        <w:t>Какие из десяти правил принятия решений М. Рубинштейна вы применяете чаще всего?</w:t>
      </w:r>
    </w:p>
    <w:p w:rsidR="0010246E" w:rsidRPr="00872B4A" w:rsidRDefault="0010246E" w:rsidP="0010246E">
      <w:pPr>
        <w:pStyle w:val="afc"/>
        <w:numPr>
          <w:ilvl w:val="7"/>
          <w:numId w:val="5"/>
        </w:numPr>
        <w:shd w:val="clear" w:color="auto" w:fill="auto"/>
        <w:tabs>
          <w:tab w:val="left" w:pos="530"/>
          <w:tab w:val="left" w:pos="851"/>
        </w:tabs>
        <w:spacing w:before="0" w:after="0" w:line="240" w:lineRule="auto"/>
        <w:ind w:left="560" w:right="40" w:firstLine="7"/>
        <w:jc w:val="left"/>
        <w:rPr>
          <w:sz w:val="24"/>
          <w:szCs w:val="24"/>
        </w:rPr>
      </w:pPr>
      <w:r w:rsidRPr="00872B4A">
        <w:rPr>
          <w:sz w:val="24"/>
          <w:szCs w:val="24"/>
        </w:rPr>
        <w:t>В чём состоит основная идея методики «да» и «нет» принятия решений С. Джон</w:t>
      </w:r>
      <w:r w:rsidRPr="00872B4A">
        <w:rPr>
          <w:sz w:val="24"/>
          <w:szCs w:val="24"/>
        </w:rPr>
        <w:softHyphen/>
        <w:t>сона?</w:t>
      </w:r>
    </w:p>
    <w:p w:rsidR="0010246E" w:rsidRPr="00872B4A" w:rsidRDefault="0010246E" w:rsidP="0010246E">
      <w:pPr>
        <w:pStyle w:val="afc"/>
        <w:numPr>
          <w:ilvl w:val="7"/>
          <w:numId w:val="5"/>
        </w:numPr>
        <w:shd w:val="clear" w:color="auto" w:fill="auto"/>
        <w:tabs>
          <w:tab w:val="left" w:pos="535"/>
          <w:tab w:val="left" w:pos="851"/>
        </w:tabs>
        <w:spacing w:before="0" w:after="0" w:line="240" w:lineRule="auto"/>
        <w:ind w:left="560" w:right="40" w:firstLine="7"/>
        <w:jc w:val="left"/>
        <w:rPr>
          <w:sz w:val="24"/>
          <w:szCs w:val="24"/>
        </w:rPr>
      </w:pPr>
      <w:r w:rsidRPr="00872B4A">
        <w:rPr>
          <w:sz w:val="24"/>
          <w:szCs w:val="24"/>
        </w:rPr>
        <w:t>Перечислите правила, положенные в основу универсального подхода к принятию решений Б.М. Рапопорта?</w:t>
      </w:r>
    </w:p>
    <w:p w:rsidR="0010246E" w:rsidRPr="00872B4A" w:rsidRDefault="0010246E" w:rsidP="0010246E">
      <w:pPr>
        <w:pStyle w:val="afc"/>
        <w:numPr>
          <w:ilvl w:val="7"/>
          <w:numId w:val="5"/>
        </w:numPr>
        <w:shd w:val="clear" w:color="auto" w:fill="auto"/>
        <w:tabs>
          <w:tab w:val="left" w:pos="526"/>
          <w:tab w:val="left" w:pos="851"/>
        </w:tabs>
        <w:spacing w:before="0" w:after="0" w:line="240" w:lineRule="auto"/>
        <w:ind w:left="560" w:right="40" w:firstLine="7"/>
        <w:jc w:val="left"/>
        <w:rPr>
          <w:sz w:val="24"/>
          <w:szCs w:val="24"/>
        </w:rPr>
      </w:pPr>
      <w:r w:rsidRPr="00872B4A">
        <w:rPr>
          <w:sz w:val="24"/>
          <w:szCs w:val="24"/>
        </w:rPr>
        <w:t>Какими правилами можно дополнить существующие списки рекомендаций для оптимизации процесса принятия решений?</w:t>
      </w:r>
    </w:p>
    <w:p w:rsidR="0010246E" w:rsidRPr="00872B4A" w:rsidRDefault="0010246E" w:rsidP="0010246E">
      <w:pPr>
        <w:pStyle w:val="afc"/>
        <w:numPr>
          <w:ilvl w:val="7"/>
          <w:numId w:val="5"/>
        </w:numPr>
        <w:shd w:val="clear" w:color="auto" w:fill="auto"/>
        <w:tabs>
          <w:tab w:val="left" w:pos="540"/>
          <w:tab w:val="left" w:pos="851"/>
        </w:tabs>
        <w:spacing w:before="0" w:after="0" w:line="240" w:lineRule="auto"/>
        <w:ind w:left="560" w:firstLine="7"/>
        <w:jc w:val="left"/>
        <w:rPr>
          <w:sz w:val="24"/>
          <w:szCs w:val="24"/>
        </w:rPr>
      </w:pPr>
      <w:r w:rsidRPr="00872B4A">
        <w:rPr>
          <w:sz w:val="24"/>
          <w:szCs w:val="24"/>
        </w:rPr>
        <w:t>Опишите области применимости метода ветвей и метола корней Ч. Линдблома.</w:t>
      </w:r>
    </w:p>
    <w:p w:rsidR="0010246E" w:rsidRPr="00872B4A" w:rsidRDefault="0010246E" w:rsidP="0010246E">
      <w:pPr>
        <w:pStyle w:val="afc"/>
        <w:numPr>
          <w:ilvl w:val="7"/>
          <w:numId w:val="5"/>
        </w:numPr>
        <w:shd w:val="clear" w:color="auto" w:fill="auto"/>
        <w:tabs>
          <w:tab w:val="left" w:pos="530"/>
          <w:tab w:val="left" w:pos="851"/>
        </w:tabs>
        <w:spacing w:before="0" w:after="0" w:line="240" w:lineRule="auto"/>
        <w:ind w:left="560" w:firstLine="7"/>
        <w:jc w:val="left"/>
        <w:rPr>
          <w:sz w:val="24"/>
          <w:szCs w:val="24"/>
        </w:rPr>
      </w:pPr>
      <w:r w:rsidRPr="00872B4A">
        <w:rPr>
          <w:sz w:val="24"/>
          <w:szCs w:val="24"/>
        </w:rPr>
        <w:t>Каковы два главных аспекта метода последовательных ограниченных сравнений?</w:t>
      </w:r>
    </w:p>
    <w:p w:rsidR="0010246E" w:rsidRPr="00872B4A" w:rsidRDefault="0010246E" w:rsidP="0010246E">
      <w:pPr>
        <w:pStyle w:val="afc"/>
        <w:numPr>
          <w:ilvl w:val="7"/>
          <w:numId w:val="5"/>
        </w:numPr>
        <w:shd w:val="clear" w:color="auto" w:fill="auto"/>
        <w:tabs>
          <w:tab w:val="left" w:pos="526"/>
          <w:tab w:val="left" w:pos="851"/>
        </w:tabs>
        <w:spacing w:before="0" w:after="0" w:line="240" w:lineRule="auto"/>
        <w:ind w:left="560" w:firstLine="7"/>
        <w:jc w:val="left"/>
        <w:rPr>
          <w:sz w:val="24"/>
          <w:szCs w:val="24"/>
        </w:rPr>
      </w:pPr>
      <w:r w:rsidRPr="00872B4A">
        <w:rPr>
          <w:sz w:val="24"/>
          <w:szCs w:val="24"/>
        </w:rPr>
        <w:t>Чем характеризуется теория раздельных приращений?</w:t>
      </w:r>
    </w:p>
    <w:p w:rsidR="0010246E" w:rsidRPr="00872B4A" w:rsidRDefault="0010246E" w:rsidP="0010246E">
      <w:pPr>
        <w:pStyle w:val="afc"/>
        <w:numPr>
          <w:ilvl w:val="7"/>
          <w:numId w:val="5"/>
        </w:numPr>
        <w:shd w:val="clear" w:color="auto" w:fill="auto"/>
        <w:tabs>
          <w:tab w:val="left" w:pos="530"/>
          <w:tab w:val="left" w:pos="851"/>
        </w:tabs>
        <w:spacing w:before="0" w:after="0" w:line="240" w:lineRule="auto"/>
        <w:ind w:left="560" w:firstLine="7"/>
        <w:jc w:val="left"/>
        <w:rPr>
          <w:sz w:val="24"/>
          <w:szCs w:val="24"/>
        </w:rPr>
      </w:pPr>
      <w:r w:rsidRPr="00872B4A">
        <w:rPr>
          <w:sz w:val="24"/>
          <w:szCs w:val="24"/>
        </w:rPr>
        <w:t>В чём состоит основная идея метода инкрементализма в версии Дж. Квина?</w:t>
      </w:r>
    </w:p>
    <w:p w:rsidR="0010246E" w:rsidRPr="00872B4A" w:rsidRDefault="0010246E" w:rsidP="0010246E">
      <w:pPr>
        <w:pStyle w:val="afc"/>
        <w:numPr>
          <w:ilvl w:val="7"/>
          <w:numId w:val="5"/>
        </w:numPr>
        <w:shd w:val="clear" w:color="auto" w:fill="auto"/>
        <w:tabs>
          <w:tab w:val="left" w:pos="511"/>
          <w:tab w:val="left" w:pos="851"/>
          <w:tab w:val="left" w:pos="993"/>
        </w:tabs>
        <w:spacing w:before="0" w:after="0" w:line="240" w:lineRule="auto"/>
        <w:ind w:left="560" w:firstLine="7"/>
        <w:jc w:val="left"/>
        <w:rPr>
          <w:sz w:val="24"/>
          <w:szCs w:val="24"/>
        </w:rPr>
      </w:pPr>
      <w:r w:rsidRPr="00872B4A">
        <w:rPr>
          <w:sz w:val="24"/>
          <w:szCs w:val="24"/>
        </w:rPr>
        <w:t>Назовите аксиомы рационального принятия решений.</w:t>
      </w:r>
    </w:p>
    <w:p w:rsidR="0010246E" w:rsidRPr="00872B4A" w:rsidRDefault="0010246E" w:rsidP="0010246E">
      <w:pPr>
        <w:pStyle w:val="afc"/>
        <w:numPr>
          <w:ilvl w:val="7"/>
          <w:numId w:val="5"/>
        </w:numPr>
        <w:shd w:val="clear" w:color="auto" w:fill="auto"/>
        <w:tabs>
          <w:tab w:val="left" w:pos="511"/>
          <w:tab w:val="left" w:pos="851"/>
          <w:tab w:val="left" w:pos="993"/>
        </w:tabs>
        <w:spacing w:before="0" w:after="0" w:line="240" w:lineRule="auto"/>
        <w:ind w:left="560" w:firstLine="7"/>
        <w:jc w:val="left"/>
        <w:rPr>
          <w:sz w:val="24"/>
          <w:szCs w:val="24"/>
        </w:rPr>
      </w:pPr>
      <w:r w:rsidRPr="00872B4A">
        <w:rPr>
          <w:sz w:val="24"/>
          <w:szCs w:val="24"/>
        </w:rPr>
        <w:t>В чём заключается эвристика репрезентативности? Приведите примеры.</w:t>
      </w:r>
    </w:p>
    <w:p w:rsidR="0010246E" w:rsidRPr="00872B4A" w:rsidRDefault="0010246E" w:rsidP="0010246E">
      <w:pPr>
        <w:pStyle w:val="afc"/>
        <w:numPr>
          <w:ilvl w:val="7"/>
          <w:numId w:val="5"/>
        </w:numPr>
        <w:shd w:val="clear" w:color="auto" w:fill="auto"/>
        <w:tabs>
          <w:tab w:val="left" w:pos="511"/>
          <w:tab w:val="left" w:pos="851"/>
          <w:tab w:val="left" w:pos="993"/>
        </w:tabs>
        <w:spacing w:before="0" w:after="0" w:line="240" w:lineRule="auto"/>
        <w:ind w:left="560" w:firstLine="7"/>
        <w:jc w:val="left"/>
        <w:rPr>
          <w:sz w:val="24"/>
          <w:szCs w:val="24"/>
        </w:rPr>
      </w:pPr>
      <w:r w:rsidRPr="00872B4A">
        <w:rPr>
          <w:sz w:val="24"/>
          <w:szCs w:val="24"/>
        </w:rPr>
        <w:t>В чём заключается эвристика доступности? Приведите примеры.</w:t>
      </w:r>
    </w:p>
    <w:p w:rsidR="0010246E" w:rsidRDefault="0010246E" w:rsidP="0010246E">
      <w:pPr>
        <w:pStyle w:val="afc"/>
        <w:numPr>
          <w:ilvl w:val="7"/>
          <w:numId w:val="5"/>
        </w:numPr>
        <w:shd w:val="clear" w:color="auto" w:fill="auto"/>
        <w:tabs>
          <w:tab w:val="left" w:pos="511"/>
          <w:tab w:val="left" w:pos="851"/>
          <w:tab w:val="left" w:pos="993"/>
        </w:tabs>
        <w:spacing w:before="0" w:after="0" w:line="240" w:lineRule="auto"/>
        <w:ind w:left="560" w:firstLine="7"/>
        <w:jc w:val="left"/>
        <w:rPr>
          <w:sz w:val="24"/>
          <w:szCs w:val="24"/>
        </w:rPr>
      </w:pPr>
      <w:r w:rsidRPr="00872B4A">
        <w:rPr>
          <w:sz w:val="24"/>
          <w:szCs w:val="24"/>
        </w:rPr>
        <w:t>В чём заключается эвристика корректировки? Приведите примеры.</w:t>
      </w:r>
    </w:p>
    <w:p w:rsidR="0010246E" w:rsidRPr="00872B4A" w:rsidRDefault="0010246E" w:rsidP="0010246E">
      <w:pPr>
        <w:pStyle w:val="afc"/>
        <w:shd w:val="clear" w:color="auto" w:fill="auto"/>
        <w:tabs>
          <w:tab w:val="left" w:pos="511"/>
          <w:tab w:val="left" w:pos="851"/>
          <w:tab w:val="left" w:pos="993"/>
        </w:tabs>
        <w:spacing w:before="0" w:after="0" w:line="240" w:lineRule="auto"/>
        <w:ind w:left="567" w:firstLine="0"/>
        <w:jc w:val="left"/>
        <w:rPr>
          <w:sz w:val="24"/>
          <w:szCs w:val="24"/>
        </w:rPr>
      </w:pPr>
    </w:p>
    <w:p w:rsidR="0010246E" w:rsidRPr="00C46E80" w:rsidRDefault="0010246E" w:rsidP="0010246E">
      <w:pPr>
        <w:pStyle w:val="24"/>
        <w:keepNext/>
        <w:keepLines/>
        <w:shd w:val="clear" w:color="auto" w:fill="auto"/>
        <w:spacing w:after="0" w:line="240" w:lineRule="auto"/>
        <w:ind w:left="180" w:right="40"/>
        <w:jc w:val="center"/>
        <w:rPr>
          <w:i/>
          <w:sz w:val="24"/>
          <w:szCs w:val="24"/>
        </w:rPr>
      </w:pPr>
      <w:bookmarkStart w:id="3" w:name="bookmark31"/>
      <w:r w:rsidRPr="00C46E80">
        <w:rPr>
          <w:i/>
          <w:sz w:val="24"/>
          <w:szCs w:val="24"/>
        </w:rPr>
        <w:t>Тема 4. Методы принятия решений</w:t>
      </w:r>
      <w:bookmarkEnd w:id="3"/>
    </w:p>
    <w:p w:rsidR="0010246E" w:rsidRPr="00872B4A" w:rsidRDefault="0010246E" w:rsidP="0010246E">
      <w:pPr>
        <w:pStyle w:val="afc"/>
        <w:numPr>
          <w:ilvl w:val="0"/>
          <w:numId w:val="6"/>
        </w:numPr>
        <w:shd w:val="clear" w:color="auto" w:fill="auto"/>
        <w:tabs>
          <w:tab w:val="left" w:pos="511"/>
          <w:tab w:val="left" w:pos="993"/>
        </w:tabs>
        <w:spacing w:before="0" w:after="0" w:line="240" w:lineRule="auto"/>
        <w:ind w:left="560" w:firstLine="7"/>
        <w:jc w:val="left"/>
        <w:rPr>
          <w:sz w:val="24"/>
          <w:szCs w:val="24"/>
        </w:rPr>
      </w:pPr>
      <w:r w:rsidRPr="00872B4A">
        <w:rPr>
          <w:sz w:val="24"/>
          <w:szCs w:val="24"/>
        </w:rPr>
        <w:t>Что такое множество Эджворта - Парето?</w:t>
      </w:r>
    </w:p>
    <w:p w:rsidR="0010246E" w:rsidRPr="00872B4A" w:rsidRDefault="0010246E" w:rsidP="0010246E">
      <w:pPr>
        <w:pStyle w:val="afc"/>
        <w:numPr>
          <w:ilvl w:val="0"/>
          <w:numId w:val="6"/>
        </w:numPr>
        <w:shd w:val="clear" w:color="auto" w:fill="auto"/>
        <w:tabs>
          <w:tab w:val="left" w:pos="535"/>
          <w:tab w:val="left" w:pos="993"/>
        </w:tabs>
        <w:spacing w:before="0" w:after="0" w:line="240" w:lineRule="auto"/>
        <w:ind w:left="560" w:firstLine="7"/>
        <w:jc w:val="left"/>
        <w:rPr>
          <w:sz w:val="24"/>
          <w:szCs w:val="24"/>
        </w:rPr>
      </w:pPr>
      <w:r w:rsidRPr="00872B4A">
        <w:rPr>
          <w:sz w:val="24"/>
          <w:szCs w:val="24"/>
        </w:rPr>
        <w:t>Критерии какого типа используются при эгалитарном подходе принятия решений?</w:t>
      </w:r>
    </w:p>
    <w:p w:rsidR="0010246E" w:rsidRPr="00872B4A" w:rsidRDefault="0010246E" w:rsidP="0010246E">
      <w:pPr>
        <w:pStyle w:val="afc"/>
        <w:numPr>
          <w:ilvl w:val="0"/>
          <w:numId w:val="6"/>
        </w:numPr>
        <w:shd w:val="clear" w:color="auto" w:fill="auto"/>
        <w:tabs>
          <w:tab w:val="left" w:pos="530"/>
          <w:tab w:val="left" w:pos="993"/>
        </w:tabs>
        <w:spacing w:before="0" w:after="0" w:line="240" w:lineRule="auto"/>
        <w:ind w:left="560" w:right="40" w:firstLine="7"/>
        <w:jc w:val="left"/>
        <w:rPr>
          <w:sz w:val="24"/>
          <w:szCs w:val="24"/>
        </w:rPr>
      </w:pPr>
      <w:r w:rsidRPr="00872B4A">
        <w:rPr>
          <w:sz w:val="24"/>
          <w:szCs w:val="24"/>
        </w:rPr>
        <w:t>Критерии какого типа используются при утилитарном подходе принятия реше</w:t>
      </w:r>
      <w:r w:rsidRPr="00872B4A">
        <w:rPr>
          <w:sz w:val="24"/>
          <w:szCs w:val="24"/>
        </w:rPr>
        <w:softHyphen/>
        <w:t>ний?</w:t>
      </w:r>
    </w:p>
    <w:p w:rsidR="0010246E" w:rsidRPr="00872B4A" w:rsidRDefault="0010246E" w:rsidP="0010246E">
      <w:pPr>
        <w:pStyle w:val="afc"/>
        <w:numPr>
          <w:ilvl w:val="0"/>
          <w:numId w:val="6"/>
        </w:numPr>
        <w:shd w:val="clear" w:color="auto" w:fill="auto"/>
        <w:tabs>
          <w:tab w:val="left" w:pos="535"/>
          <w:tab w:val="left" w:pos="993"/>
        </w:tabs>
        <w:spacing w:before="0" w:after="0" w:line="240" w:lineRule="auto"/>
        <w:ind w:left="560" w:firstLine="7"/>
        <w:jc w:val="left"/>
        <w:rPr>
          <w:sz w:val="24"/>
          <w:szCs w:val="24"/>
        </w:rPr>
      </w:pPr>
      <w:r w:rsidRPr="00872B4A">
        <w:rPr>
          <w:sz w:val="24"/>
          <w:szCs w:val="24"/>
        </w:rPr>
        <w:t>Приведите пример проблемы, в которой критерии независимы по полезности.</w:t>
      </w:r>
    </w:p>
    <w:p w:rsidR="0010246E" w:rsidRPr="00872B4A" w:rsidRDefault="0010246E" w:rsidP="0010246E">
      <w:pPr>
        <w:pStyle w:val="afc"/>
        <w:numPr>
          <w:ilvl w:val="0"/>
          <w:numId w:val="6"/>
        </w:numPr>
        <w:shd w:val="clear" w:color="auto" w:fill="auto"/>
        <w:tabs>
          <w:tab w:val="left" w:pos="526"/>
          <w:tab w:val="left" w:pos="993"/>
        </w:tabs>
        <w:spacing w:before="0" w:after="0" w:line="240" w:lineRule="auto"/>
        <w:ind w:left="560" w:firstLine="7"/>
        <w:jc w:val="left"/>
        <w:rPr>
          <w:sz w:val="24"/>
          <w:szCs w:val="24"/>
        </w:rPr>
      </w:pPr>
      <w:r w:rsidRPr="00872B4A">
        <w:rPr>
          <w:sz w:val="24"/>
          <w:szCs w:val="24"/>
        </w:rPr>
        <w:t>Что такое коэффициенты важности критериев?</w:t>
      </w:r>
    </w:p>
    <w:p w:rsidR="0010246E" w:rsidRPr="00872B4A" w:rsidRDefault="0010246E" w:rsidP="0010246E">
      <w:pPr>
        <w:pStyle w:val="afc"/>
        <w:numPr>
          <w:ilvl w:val="0"/>
          <w:numId w:val="6"/>
        </w:numPr>
        <w:shd w:val="clear" w:color="auto" w:fill="auto"/>
        <w:tabs>
          <w:tab w:val="left" w:pos="530"/>
          <w:tab w:val="left" w:pos="993"/>
        </w:tabs>
        <w:spacing w:before="0" w:after="0" w:line="240" w:lineRule="auto"/>
        <w:ind w:left="560" w:firstLine="7"/>
        <w:jc w:val="left"/>
        <w:rPr>
          <w:sz w:val="24"/>
          <w:szCs w:val="24"/>
        </w:rPr>
      </w:pPr>
      <w:r w:rsidRPr="00872B4A">
        <w:rPr>
          <w:sz w:val="24"/>
          <w:szCs w:val="24"/>
        </w:rPr>
        <w:t>Что такое рисковая ситуация?</w:t>
      </w:r>
    </w:p>
    <w:p w:rsidR="0010246E" w:rsidRPr="00872B4A" w:rsidRDefault="0010246E" w:rsidP="0010246E">
      <w:pPr>
        <w:pStyle w:val="afc"/>
        <w:numPr>
          <w:ilvl w:val="0"/>
          <w:numId w:val="6"/>
        </w:numPr>
        <w:shd w:val="clear" w:color="auto" w:fill="auto"/>
        <w:tabs>
          <w:tab w:val="left" w:pos="535"/>
          <w:tab w:val="left" w:pos="993"/>
        </w:tabs>
        <w:spacing w:before="0" w:after="0" w:line="240" w:lineRule="auto"/>
        <w:ind w:left="560" w:firstLine="7"/>
        <w:jc w:val="left"/>
        <w:rPr>
          <w:sz w:val="24"/>
          <w:szCs w:val="24"/>
        </w:rPr>
      </w:pPr>
      <w:r w:rsidRPr="00872B4A">
        <w:rPr>
          <w:sz w:val="24"/>
          <w:szCs w:val="24"/>
        </w:rPr>
        <w:t>Дайте определение критерия математического ожидания Байеса - Лапласа.</w:t>
      </w:r>
    </w:p>
    <w:p w:rsidR="0010246E" w:rsidRPr="00872B4A" w:rsidRDefault="0010246E" w:rsidP="0010246E">
      <w:pPr>
        <w:pStyle w:val="afc"/>
        <w:numPr>
          <w:ilvl w:val="0"/>
          <w:numId w:val="6"/>
        </w:numPr>
        <w:shd w:val="clear" w:color="auto" w:fill="auto"/>
        <w:tabs>
          <w:tab w:val="left" w:pos="530"/>
          <w:tab w:val="left" w:pos="993"/>
        </w:tabs>
        <w:spacing w:before="0" w:after="0" w:line="240" w:lineRule="auto"/>
        <w:ind w:left="560" w:firstLine="7"/>
        <w:jc w:val="left"/>
        <w:rPr>
          <w:sz w:val="24"/>
          <w:szCs w:val="24"/>
        </w:rPr>
      </w:pPr>
      <w:r w:rsidRPr="00872B4A">
        <w:rPr>
          <w:sz w:val="24"/>
          <w:szCs w:val="24"/>
        </w:rPr>
        <w:t>Дайте определение критерия ожидаемого значения дисперсии.</w:t>
      </w:r>
    </w:p>
    <w:p w:rsidR="0010246E" w:rsidRPr="00872B4A" w:rsidRDefault="0010246E" w:rsidP="0010246E">
      <w:pPr>
        <w:pStyle w:val="afc"/>
        <w:numPr>
          <w:ilvl w:val="0"/>
          <w:numId w:val="6"/>
        </w:numPr>
        <w:shd w:val="clear" w:color="auto" w:fill="auto"/>
        <w:tabs>
          <w:tab w:val="left" w:pos="535"/>
          <w:tab w:val="left" w:pos="993"/>
        </w:tabs>
        <w:spacing w:before="0" w:after="0" w:line="240" w:lineRule="auto"/>
        <w:ind w:left="560" w:firstLine="7"/>
        <w:jc w:val="left"/>
        <w:rPr>
          <w:sz w:val="24"/>
          <w:szCs w:val="24"/>
        </w:rPr>
      </w:pPr>
      <w:r w:rsidRPr="00872B4A">
        <w:rPr>
          <w:sz w:val="24"/>
          <w:szCs w:val="24"/>
        </w:rPr>
        <w:lastRenderedPageBreak/>
        <w:t>Дайте определение критерия недостаточного определения Бернулли.</w:t>
      </w:r>
    </w:p>
    <w:p w:rsidR="0010246E" w:rsidRPr="00872B4A" w:rsidRDefault="0010246E" w:rsidP="0010246E">
      <w:pPr>
        <w:pStyle w:val="afc"/>
        <w:numPr>
          <w:ilvl w:val="0"/>
          <w:numId w:val="6"/>
        </w:numPr>
        <w:shd w:val="clear" w:color="auto" w:fill="auto"/>
        <w:tabs>
          <w:tab w:val="left" w:pos="511"/>
          <w:tab w:val="left" w:pos="993"/>
        </w:tabs>
        <w:spacing w:before="0" w:after="0" w:line="240" w:lineRule="auto"/>
        <w:ind w:left="560" w:firstLine="7"/>
        <w:jc w:val="left"/>
        <w:rPr>
          <w:sz w:val="24"/>
          <w:szCs w:val="24"/>
        </w:rPr>
      </w:pPr>
      <w:r w:rsidRPr="00872B4A">
        <w:rPr>
          <w:sz w:val="24"/>
          <w:szCs w:val="24"/>
        </w:rPr>
        <w:t>Графу какого типа соответствует дерево решений?</w:t>
      </w:r>
    </w:p>
    <w:p w:rsidR="0010246E" w:rsidRPr="00872B4A" w:rsidRDefault="0010246E" w:rsidP="0010246E">
      <w:pPr>
        <w:pStyle w:val="afc"/>
        <w:numPr>
          <w:ilvl w:val="0"/>
          <w:numId w:val="6"/>
        </w:numPr>
        <w:shd w:val="clear" w:color="auto" w:fill="auto"/>
        <w:tabs>
          <w:tab w:val="left" w:pos="516"/>
          <w:tab w:val="left" w:pos="993"/>
        </w:tabs>
        <w:spacing w:before="0" w:after="0" w:line="240" w:lineRule="auto"/>
        <w:ind w:left="560" w:firstLine="7"/>
        <w:jc w:val="left"/>
        <w:rPr>
          <w:sz w:val="24"/>
          <w:szCs w:val="24"/>
        </w:rPr>
      </w:pPr>
      <w:r w:rsidRPr="00872B4A">
        <w:rPr>
          <w:sz w:val="24"/>
          <w:szCs w:val="24"/>
        </w:rPr>
        <w:t>Дайте определение критерия максимина Вальда.</w:t>
      </w:r>
    </w:p>
    <w:p w:rsidR="0010246E" w:rsidRPr="00872B4A" w:rsidRDefault="0010246E" w:rsidP="0010246E">
      <w:pPr>
        <w:pStyle w:val="afc"/>
        <w:numPr>
          <w:ilvl w:val="0"/>
          <w:numId w:val="6"/>
        </w:numPr>
        <w:shd w:val="clear" w:color="auto" w:fill="auto"/>
        <w:tabs>
          <w:tab w:val="left" w:pos="516"/>
          <w:tab w:val="left" w:pos="993"/>
        </w:tabs>
        <w:spacing w:before="0" w:after="0" w:line="240" w:lineRule="auto"/>
        <w:ind w:left="560" w:firstLine="7"/>
        <w:jc w:val="left"/>
        <w:rPr>
          <w:sz w:val="24"/>
          <w:szCs w:val="24"/>
        </w:rPr>
      </w:pPr>
      <w:r w:rsidRPr="00872B4A">
        <w:rPr>
          <w:sz w:val="24"/>
          <w:szCs w:val="24"/>
        </w:rPr>
        <w:t>Дайте определение критерия минимального сожаления Сэвиджа.</w:t>
      </w:r>
    </w:p>
    <w:p w:rsidR="0010246E" w:rsidRPr="00872B4A" w:rsidRDefault="0010246E" w:rsidP="0010246E">
      <w:pPr>
        <w:pStyle w:val="afc"/>
        <w:numPr>
          <w:ilvl w:val="0"/>
          <w:numId w:val="6"/>
        </w:numPr>
        <w:shd w:val="clear" w:color="auto" w:fill="auto"/>
        <w:tabs>
          <w:tab w:val="left" w:pos="516"/>
          <w:tab w:val="left" w:pos="993"/>
        </w:tabs>
        <w:spacing w:before="0" w:after="0" w:line="240" w:lineRule="auto"/>
        <w:ind w:left="560" w:firstLine="7"/>
        <w:jc w:val="left"/>
        <w:rPr>
          <w:sz w:val="24"/>
          <w:szCs w:val="24"/>
        </w:rPr>
      </w:pPr>
      <w:r w:rsidRPr="00872B4A">
        <w:rPr>
          <w:sz w:val="24"/>
          <w:szCs w:val="24"/>
        </w:rPr>
        <w:t>Дайте определение критерия пессимизма - оптимизма Гурвица.</w:t>
      </w:r>
    </w:p>
    <w:p w:rsidR="0010246E" w:rsidRPr="00872B4A" w:rsidRDefault="0010246E" w:rsidP="0010246E">
      <w:pPr>
        <w:pStyle w:val="afc"/>
        <w:numPr>
          <w:ilvl w:val="0"/>
          <w:numId w:val="6"/>
        </w:numPr>
        <w:shd w:val="clear" w:color="auto" w:fill="auto"/>
        <w:tabs>
          <w:tab w:val="left" w:pos="521"/>
          <w:tab w:val="left" w:pos="993"/>
        </w:tabs>
        <w:spacing w:before="0" w:after="0" w:line="240" w:lineRule="auto"/>
        <w:ind w:left="560" w:right="40" w:firstLine="7"/>
        <w:jc w:val="left"/>
        <w:rPr>
          <w:sz w:val="24"/>
          <w:szCs w:val="24"/>
        </w:rPr>
      </w:pPr>
      <w:r w:rsidRPr="00872B4A">
        <w:rPr>
          <w:sz w:val="24"/>
          <w:szCs w:val="24"/>
        </w:rPr>
        <w:t>Опишите процедуру построения матрицы попарных сравнений в методе анализа иерархий.</w:t>
      </w:r>
    </w:p>
    <w:p w:rsidR="0010246E" w:rsidRPr="00872B4A" w:rsidRDefault="0010246E" w:rsidP="0010246E">
      <w:pPr>
        <w:pStyle w:val="afc"/>
        <w:numPr>
          <w:ilvl w:val="0"/>
          <w:numId w:val="6"/>
        </w:numPr>
        <w:shd w:val="clear" w:color="auto" w:fill="auto"/>
        <w:tabs>
          <w:tab w:val="left" w:pos="511"/>
          <w:tab w:val="left" w:pos="993"/>
        </w:tabs>
        <w:spacing w:before="0" w:after="0" w:line="240" w:lineRule="auto"/>
        <w:ind w:left="560" w:right="40" w:firstLine="7"/>
        <w:jc w:val="left"/>
        <w:rPr>
          <w:sz w:val="24"/>
          <w:szCs w:val="24"/>
        </w:rPr>
      </w:pPr>
      <w:r w:rsidRPr="00872B4A">
        <w:rPr>
          <w:sz w:val="24"/>
          <w:szCs w:val="24"/>
        </w:rPr>
        <w:t>Как соотносятся вектор весов и матрица попарных сравнений в методе анализа ие</w:t>
      </w:r>
      <w:r w:rsidRPr="00872B4A">
        <w:rPr>
          <w:sz w:val="24"/>
          <w:szCs w:val="24"/>
        </w:rPr>
        <w:softHyphen/>
        <w:t>рархий?</w:t>
      </w:r>
    </w:p>
    <w:p w:rsidR="0010246E" w:rsidRPr="00872B4A" w:rsidRDefault="0010246E" w:rsidP="0010246E">
      <w:pPr>
        <w:pStyle w:val="afc"/>
        <w:numPr>
          <w:ilvl w:val="0"/>
          <w:numId w:val="6"/>
        </w:numPr>
        <w:shd w:val="clear" w:color="auto" w:fill="auto"/>
        <w:tabs>
          <w:tab w:val="left" w:pos="511"/>
          <w:tab w:val="left" w:pos="993"/>
        </w:tabs>
        <w:spacing w:before="0" w:after="0" w:line="240" w:lineRule="auto"/>
        <w:ind w:left="560" w:firstLine="7"/>
        <w:jc w:val="left"/>
        <w:rPr>
          <w:sz w:val="24"/>
          <w:szCs w:val="24"/>
        </w:rPr>
      </w:pPr>
      <w:r w:rsidRPr="00872B4A">
        <w:rPr>
          <w:sz w:val="24"/>
          <w:szCs w:val="24"/>
        </w:rPr>
        <w:t>Как вычисляется коэффициент согласованности в методе анализе иерархий?</w:t>
      </w:r>
    </w:p>
    <w:p w:rsidR="0010246E" w:rsidRPr="00872B4A" w:rsidRDefault="0010246E" w:rsidP="0010246E">
      <w:pPr>
        <w:pStyle w:val="afc"/>
        <w:numPr>
          <w:ilvl w:val="0"/>
          <w:numId w:val="6"/>
        </w:numPr>
        <w:shd w:val="clear" w:color="auto" w:fill="auto"/>
        <w:tabs>
          <w:tab w:val="left" w:pos="511"/>
          <w:tab w:val="left" w:pos="993"/>
        </w:tabs>
        <w:spacing w:before="0" w:after="0" w:line="240" w:lineRule="auto"/>
        <w:ind w:left="560" w:firstLine="7"/>
        <w:jc w:val="left"/>
        <w:rPr>
          <w:sz w:val="24"/>
          <w:szCs w:val="24"/>
        </w:rPr>
      </w:pPr>
      <w:r w:rsidRPr="00872B4A">
        <w:rPr>
          <w:sz w:val="24"/>
          <w:szCs w:val="24"/>
        </w:rPr>
        <w:t>Какие принципы заложены в схемы голосования по де Борда и де Кондорсе?</w:t>
      </w:r>
    </w:p>
    <w:p w:rsidR="0010246E" w:rsidRPr="00872B4A" w:rsidRDefault="0010246E" w:rsidP="0010246E">
      <w:pPr>
        <w:pStyle w:val="afc"/>
        <w:numPr>
          <w:ilvl w:val="0"/>
          <w:numId w:val="6"/>
        </w:numPr>
        <w:shd w:val="clear" w:color="auto" w:fill="auto"/>
        <w:tabs>
          <w:tab w:val="left" w:pos="521"/>
          <w:tab w:val="left" w:pos="993"/>
        </w:tabs>
        <w:spacing w:before="0" w:after="0" w:line="240" w:lineRule="auto"/>
        <w:ind w:left="560" w:firstLine="7"/>
        <w:jc w:val="left"/>
        <w:rPr>
          <w:sz w:val="24"/>
          <w:szCs w:val="24"/>
        </w:rPr>
      </w:pPr>
      <w:r w:rsidRPr="00872B4A">
        <w:rPr>
          <w:sz w:val="24"/>
          <w:szCs w:val="24"/>
        </w:rPr>
        <w:t>Сформулируйте аксиомы и теорему Эрроу.</w:t>
      </w:r>
    </w:p>
    <w:p w:rsidR="0010246E" w:rsidRPr="00872B4A" w:rsidRDefault="0010246E" w:rsidP="0010246E">
      <w:pPr>
        <w:pStyle w:val="afc"/>
        <w:numPr>
          <w:ilvl w:val="0"/>
          <w:numId w:val="6"/>
        </w:numPr>
        <w:shd w:val="clear" w:color="auto" w:fill="auto"/>
        <w:tabs>
          <w:tab w:val="left" w:pos="511"/>
          <w:tab w:val="left" w:pos="993"/>
        </w:tabs>
        <w:spacing w:before="0" w:after="0" w:line="240" w:lineRule="auto"/>
        <w:ind w:left="560" w:firstLine="7"/>
        <w:jc w:val="left"/>
        <w:rPr>
          <w:sz w:val="24"/>
          <w:szCs w:val="24"/>
        </w:rPr>
      </w:pPr>
      <w:r w:rsidRPr="00872B4A">
        <w:rPr>
          <w:sz w:val="24"/>
          <w:szCs w:val="24"/>
        </w:rPr>
        <w:t>Приведите примеры случаев отсутствия принципа монотонности при голосовании.</w:t>
      </w:r>
    </w:p>
    <w:p w:rsidR="0010246E" w:rsidRDefault="0010246E" w:rsidP="0010246E">
      <w:pPr>
        <w:pStyle w:val="24"/>
        <w:keepNext/>
        <w:keepLines/>
        <w:shd w:val="clear" w:color="auto" w:fill="auto"/>
        <w:spacing w:after="0" w:line="240" w:lineRule="auto"/>
        <w:ind w:left="560" w:hanging="380"/>
        <w:rPr>
          <w:sz w:val="24"/>
          <w:szCs w:val="24"/>
        </w:rPr>
      </w:pPr>
      <w:bookmarkStart w:id="4" w:name="bookmark33"/>
    </w:p>
    <w:p w:rsidR="0010246E" w:rsidRPr="00C46E80" w:rsidRDefault="0010246E" w:rsidP="0010246E">
      <w:pPr>
        <w:pStyle w:val="24"/>
        <w:keepNext/>
        <w:keepLines/>
        <w:shd w:val="clear" w:color="auto" w:fill="auto"/>
        <w:spacing w:after="0" w:line="240" w:lineRule="auto"/>
        <w:ind w:left="180" w:right="420"/>
        <w:jc w:val="center"/>
        <w:rPr>
          <w:i/>
          <w:sz w:val="24"/>
          <w:szCs w:val="24"/>
        </w:rPr>
      </w:pPr>
      <w:bookmarkStart w:id="5" w:name="bookmark35"/>
      <w:bookmarkEnd w:id="4"/>
      <w:r w:rsidRPr="00C46E80">
        <w:rPr>
          <w:i/>
          <w:sz w:val="24"/>
          <w:szCs w:val="24"/>
        </w:rPr>
        <w:t>Тема 5. Анализ, контроль и мониторинг результатов решений</w:t>
      </w:r>
      <w:bookmarkEnd w:id="5"/>
    </w:p>
    <w:p w:rsidR="0010246E" w:rsidRPr="00872B4A" w:rsidRDefault="0010246E" w:rsidP="0010246E">
      <w:pPr>
        <w:pStyle w:val="afc"/>
        <w:numPr>
          <w:ilvl w:val="3"/>
          <w:numId w:val="6"/>
        </w:numPr>
        <w:shd w:val="clear" w:color="auto" w:fill="auto"/>
        <w:tabs>
          <w:tab w:val="left" w:pos="511"/>
          <w:tab w:val="left" w:pos="851"/>
        </w:tabs>
        <w:spacing w:before="0" w:after="0" w:line="240" w:lineRule="auto"/>
        <w:ind w:left="560" w:firstLine="7"/>
        <w:rPr>
          <w:sz w:val="24"/>
          <w:szCs w:val="24"/>
        </w:rPr>
      </w:pPr>
      <w:r w:rsidRPr="00872B4A">
        <w:rPr>
          <w:sz w:val="24"/>
          <w:szCs w:val="24"/>
        </w:rPr>
        <w:t>В чём состоит предназначение процесса контроля в процедуре принятия решения?</w:t>
      </w:r>
    </w:p>
    <w:p w:rsidR="0010246E" w:rsidRPr="00872B4A" w:rsidRDefault="0010246E" w:rsidP="0010246E">
      <w:pPr>
        <w:pStyle w:val="afc"/>
        <w:numPr>
          <w:ilvl w:val="3"/>
          <w:numId w:val="6"/>
        </w:numPr>
        <w:shd w:val="clear" w:color="auto" w:fill="auto"/>
        <w:tabs>
          <w:tab w:val="left" w:pos="535"/>
          <w:tab w:val="left" w:pos="851"/>
        </w:tabs>
        <w:spacing w:before="0" w:after="0" w:line="240" w:lineRule="auto"/>
        <w:ind w:left="560" w:firstLine="7"/>
        <w:rPr>
          <w:sz w:val="24"/>
          <w:szCs w:val="24"/>
        </w:rPr>
      </w:pPr>
      <w:r w:rsidRPr="00872B4A">
        <w:rPr>
          <w:sz w:val="24"/>
          <w:szCs w:val="24"/>
        </w:rPr>
        <w:t>В каких аспектах можно рассматривать контроль?</w:t>
      </w:r>
    </w:p>
    <w:p w:rsidR="0010246E" w:rsidRPr="00872B4A" w:rsidRDefault="0010246E" w:rsidP="0010246E">
      <w:pPr>
        <w:pStyle w:val="afc"/>
        <w:numPr>
          <w:ilvl w:val="3"/>
          <w:numId w:val="6"/>
        </w:numPr>
        <w:shd w:val="clear" w:color="auto" w:fill="auto"/>
        <w:tabs>
          <w:tab w:val="left" w:pos="530"/>
          <w:tab w:val="left" w:pos="851"/>
        </w:tabs>
        <w:spacing w:before="0" w:after="0" w:line="240" w:lineRule="auto"/>
        <w:ind w:left="560" w:firstLine="7"/>
        <w:rPr>
          <w:sz w:val="24"/>
          <w:szCs w:val="24"/>
        </w:rPr>
      </w:pPr>
      <w:r w:rsidRPr="00872B4A">
        <w:rPr>
          <w:sz w:val="24"/>
          <w:szCs w:val="24"/>
        </w:rPr>
        <w:t>Почему важен контроль при принятии решений?</w:t>
      </w:r>
    </w:p>
    <w:p w:rsidR="0010246E" w:rsidRPr="00872B4A" w:rsidRDefault="0010246E" w:rsidP="0010246E">
      <w:pPr>
        <w:pStyle w:val="afc"/>
        <w:numPr>
          <w:ilvl w:val="3"/>
          <w:numId w:val="6"/>
        </w:numPr>
        <w:shd w:val="clear" w:color="auto" w:fill="auto"/>
        <w:tabs>
          <w:tab w:val="left" w:pos="535"/>
          <w:tab w:val="left" w:pos="851"/>
        </w:tabs>
        <w:spacing w:before="0" w:after="0" w:line="240" w:lineRule="auto"/>
        <w:ind w:left="560" w:firstLine="7"/>
        <w:rPr>
          <w:sz w:val="24"/>
          <w:szCs w:val="24"/>
        </w:rPr>
      </w:pPr>
      <w:r w:rsidRPr="00872B4A">
        <w:rPr>
          <w:sz w:val="24"/>
          <w:szCs w:val="24"/>
        </w:rPr>
        <w:t>Перечислите основные причины необходимости контроля реализации решений.</w:t>
      </w:r>
    </w:p>
    <w:p w:rsidR="0010246E" w:rsidRPr="00872B4A" w:rsidRDefault="0010246E" w:rsidP="0010246E">
      <w:pPr>
        <w:pStyle w:val="afc"/>
        <w:numPr>
          <w:ilvl w:val="3"/>
          <w:numId w:val="6"/>
        </w:numPr>
        <w:shd w:val="clear" w:color="auto" w:fill="auto"/>
        <w:tabs>
          <w:tab w:val="left" w:pos="526"/>
          <w:tab w:val="left" w:pos="851"/>
        </w:tabs>
        <w:spacing w:before="0" w:after="0" w:line="240" w:lineRule="auto"/>
        <w:ind w:left="560" w:firstLine="7"/>
        <w:rPr>
          <w:sz w:val="24"/>
          <w:szCs w:val="24"/>
        </w:rPr>
      </w:pPr>
      <w:r w:rsidRPr="00872B4A">
        <w:rPr>
          <w:sz w:val="24"/>
          <w:szCs w:val="24"/>
        </w:rPr>
        <w:t>Перечислите уровни стандарта контроля при принятии решений.</w:t>
      </w:r>
    </w:p>
    <w:p w:rsidR="0010246E" w:rsidRPr="00872B4A" w:rsidRDefault="0010246E" w:rsidP="0010246E">
      <w:pPr>
        <w:pStyle w:val="afc"/>
        <w:numPr>
          <w:ilvl w:val="3"/>
          <w:numId w:val="6"/>
        </w:numPr>
        <w:shd w:val="clear" w:color="auto" w:fill="auto"/>
        <w:tabs>
          <w:tab w:val="left" w:pos="530"/>
          <w:tab w:val="left" w:pos="851"/>
        </w:tabs>
        <w:spacing w:before="0" w:after="0" w:line="240" w:lineRule="auto"/>
        <w:ind w:left="560" w:firstLine="7"/>
        <w:rPr>
          <w:sz w:val="24"/>
          <w:szCs w:val="24"/>
        </w:rPr>
      </w:pPr>
      <w:r w:rsidRPr="00872B4A">
        <w:rPr>
          <w:sz w:val="24"/>
          <w:szCs w:val="24"/>
        </w:rPr>
        <w:t>Назовите виды контроля на каждом этапе принятия решений.</w:t>
      </w:r>
    </w:p>
    <w:p w:rsidR="0010246E" w:rsidRPr="00872B4A" w:rsidRDefault="0010246E" w:rsidP="0010246E">
      <w:pPr>
        <w:pStyle w:val="afc"/>
        <w:numPr>
          <w:ilvl w:val="3"/>
          <w:numId w:val="6"/>
        </w:numPr>
        <w:shd w:val="clear" w:color="auto" w:fill="auto"/>
        <w:tabs>
          <w:tab w:val="left" w:pos="530"/>
          <w:tab w:val="left" w:pos="851"/>
        </w:tabs>
        <w:spacing w:before="0" w:after="0" w:line="240" w:lineRule="auto"/>
        <w:ind w:left="560" w:firstLine="7"/>
        <w:rPr>
          <w:sz w:val="24"/>
          <w:szCs w:val="24"/>
        </w:rPr>
      </w:pPr>
      <w:r w:rsidRPr="00872B4A">
        <w:rPr>
          <w:sz w:val="24"/>
          <w:szCs w:val="24"/>
        </w:rPr>
        <w:t>Каковы функции контроля при принятии решений?</w:t>
      </w:r>
    </w:p>
    <w:p w:rsidR="0010246E" w:rsidRPr="00872B4A" w:rsidRDefault="0010246E" w:rsidP="0010246E">
      <w:pPr>
        <w:pStyle w:val="afc"/>
        <w:numPr>
          <w:ilvl w:val="3"/>
          <w:numId w:val="6"/>
        </w:numPr>
        <w:shd w:val="clear" w:color="auto" w:fill="auto"/>
        <w:tabs>
          <w:tab w:val="left" w:pos="526"/>
          <w:tab w:val="left" w:pos="851"/>
        </w:tabs>
        <w:spacing w:before="0" w:after="0" w:line="240" w:lineRule="auto"/>
        <w:ind w:left="560" w:firstLine="7"/>
        <w:rPr>
          <w:sz w:val="24"/>
          <w:szCs w:val="24"/>
        </w:rPr>
      </w:pPr>
      <w:r w:rsidRPr="00872B4A">
        <w:rPr>
          <w:sz w:val="24"/>
          <w:szCs w:val="24"/>
        </w:rPr>
        <w:t>В чём состоят трудности реализации контроля при принятии решений?</w:t>
      </w:r>
    </w:p>
    <w:p w:rsidR="0010246E" w:rsidRPr="00872B4A" w:rsidRDefault="0010246E" w:rsidP="0010246E">
      <w:pPr>
        <w:pStyle w:val="afc"/>
        <w:numPr>
          <w:ilvl w:val="3"/>
          <w:numId w:val="6"/>
        </w:numPr>
        <w:shd w:val="clear" w:color="auto" w:fill="auto"/>
        <w:tabs>
          <w:tab w:val="left" w:pos="530"/>
          <w:tab w:val="left" w:pos="851"/>
        </w:tabs>
        <w:spacing w:before="0" w:after="0" w:line="240" w:lineRule="auto"/>
        <w:ind w:left="560" w:firstLine="7"/>
        <w:rPr>
          <w:sz w:val="24"/>
          <w:szCs w:val="24"/>
        </w:rPr>
      </w:pPr>
      <w:r w:rsidRPr="00872B4A">
        <w:rPr>
          <w:sz w:val="24"/>
          <w:szCs w:val="24"/>
        </w:rPr>
        <w:t>Какие функции при принятии решений выполняет предварительный контроль?</w:t>
      </w:r>
    </w:p>
    <w:p w:rsidR="0010246E" w:rsidRPr="00872B4A" w:rsidRDefault="0010246E" w:rsidP="0010246E">
      <w:pPr>
        <w:pStyle w:val="afc"/>
        <w:numPr>
          <w:ilvl w:val="3"/>
          <w:numId w:val="6"/>
        </w:numPr>
        <w:shd w:val="clear" w:color="auto" w:fill="auto"/>
        <w:tabs>
          <w:tab w:val="left" w:pos="511"/>
          <w:tab w:val="left" w:pos="851"/>
          <w:tab w:val="left" w:pos="993"/>
        </w:tabs>
        <w:spacing w:before="0" w:after="0" w:line="240" w:lineRule="auto"/>
        <w:ind w:left="560" w:firstLine="7"/>
        <w:rPr>
          <w:sz w:val="24"/>
          <w:szCs w:val="24"/>
        </w:rPr>
      </w:pPr>
      <w:r w:rsidRPr="00872B4A">
        <w:rPr>
          <w:sz w:val="24"/>
          <w:szCs w:val="24"/>
        </w:rPr>
        <w:t>Когда при принятии решений используются корректирующий и заключительный виды контроля?</w:t>
      </w:r>
    </w:p>
    <w:p w:rsidR="0010246E" w:rsidRPr="00872B4A" w:rsidRDefault="0010246E" w:rsidP="0010246E">
      <w:pPr>
        <w:pStyle w:val="afc"/>
        <w:numPr>
          <w:ilvl w:val="3"/>
          <w:numId w:val="6"/>
        </w:numPr>
        <w:shd w:val="clear" w:color="auto" w:fill="auto"/>
        <w:tabs>
          <w:tab w:val="left" w:pos="511"/>
          <w:tab w:val="left" w:pos="851"/>
          <w:tab w:val="left" w:pos="993"/>
        </w:tabs>
        <w:spacing w:before="0" w:after="0" w:line="240" w:lineRule="auto"/>
        <w:ind w:left="560" w:firstLine="7"/>
        <w:rPr>
          <w:sz w:val="24"/>
          <w:szCs w:val="24"/>
        </w:rPr>
      </w:pPr>
      <w:r w:rsidRPr="00872B4A">
        <w:rPr>
          <w:sz w:val="24"/>
          <w:szCs w:val="24"/>
        </w:rPr>
        <w:t>В каких областях человеческой деятельности при принятии решений наиболее важны процедуры согласования.</w:t>
      </w:r>
    </w:p>
    <w:p w:rsidR="0010246E" w:rsidRPr="00872B4A" w:rsidRDefault="0010246E" w:rsidP="0010246E">
      <w:pPr>
        <w:pStyle w:val="afc"/>
        <w:numPr>
          <w:ilvl w:val="3"/>
          <w:numId w:val="6"/>
        </w:numPr>
        <w:shd w:val="clear" w:color="auto" w:fill="auto"/>
        <w:tabs>
          <w:tab w:val="left" w:pos="511"/>
          <w:tab w:val="left" w:pos="851"/>
          <w:tab w:val="left" w:pos="993"/>
        </w:tabs>
        <w:spacing w:before="0" w:after="0" w:line="240" w:lineRule="auto"/>
        <w:ind w:left="560" w:firstLine="7"/>
        <w:rPr>
          <w:sz w:val="24"/>
          <w:szCs w:val="24"/>
        </w:rPr>
      </w:pPr>
      <w:r w:rsidRPr="00872B4A">
        <w:rPr>
          <w:sz w:val="24"/>
          <w:szCs w:val="24"/>
        </w:rPr>
        <w:t>На каких этапах принятия решений процесс согласования во многом определяет качество и эффективность решения?</w:t>
      </w:r>
    </w:p>
    <w:p w:rsidR="0010246E" w:rsidRDefault="0010246E" w:rsidP="0010246E">
      <w:pPr>
        <w:pStyle w:val="24"/>
        <w:keepNext/>
        <w:keepLines/>
        <w:shd w:val="clear" w:color="auto" w:fill="auto"/>
        <w:tabs>
          <w:tab w:val="left" w:pos="526"/>
        </w:tabs>
        <w:spacing w:after="0" w:line="240" w:lineRule="auto"/>
        <w:ind w:left="560"/>
        <w:rPr>
          <w:sz w:val="24"/>
          <w:szCs w:val="24"/>
        </w:rPr>
      </w:pPr>
      <w:bookmarkStart w:id="6" w:name="bookmark37"/>
    </w:p>
    <w:p w:rsidR="0010246E" w:rsidRPr="00C46E80" w:rsidRDefault="0010246E" w:rsidP="0010246E">
      <w:pPr>
        <w:pStyle w:val="24"/>
        <w:keepNext/>
        <w:keepLines/>
        <w:shd w:val="clear" w:color="auto" w:fill="auto"/>
        <w:spacing w:after="0" w:line="240" w:lineRule="auto"/>
        <w:ind w:left="340" w:right="360"/>
        <w:jc w:val="center"/>
        <w:rPr>
          <w:i/>
          <w:sz w:val="24"/>
          <w:szCs w:val="24"/>
        </w:rPr>
      </w:pPr>
      <w:bookmarkStart w:id="7" w:name="bookmark39"/>
      <w:bookmarkEnd w:id="6"/>
      <w:r w:rsidRPr="00C46E80">
        <w:rPr>
          <w:i/>
          <w:sz w:val="24"/>
          <w:szCs w:val="24"/>
        </w:rPr>
        <w:t>Тема 6. Системы поддержки процесса принятия решений</w:t>
      </w:r>
      <w:bookmarkEnd w:id="7"/>
    </w:p>
    <w:p w:rsidR="0010246E" w:rsidRPr="00872B4A" w:rsidRDefault="0010246E" w:rsidP="00F01BA5">
      <w:pPr>
        <w:pStyle w:val="afc"/>
        <w:numPr>
          <w:ilvl w:val="5"/>
          <w:numId w:val="8"/>
        </w:numPr>
        <w:shd w:val="clear" w:color="auto" w:fill="auto"/>
        <w:tabs>
          <w:tab w:val="left" w:pos="851"/>
          <w:tab w:val="left" w:pos="993"/>
        </w:tabs>
        <w:spacing w:before="0" w:after="0" w:line="240" w:lineRule="auto"/>
        <w:ind w:left="740" w:hanging="173"/>
        <w:jc w:val="left"/>
        <w:rPr>
          <w:sz w:val="24"/>
          <w:szCs w:val="24"/>
        </w:rPr>
      </w:pPr>
      <w:r w:rsidRPr="00872B4A">
        <w:rPr>
          <w:sz w:val="24"/>
          <w:szCs w:val="24"/>
        </w:rPr>
        <w:t>На какие фазы делятся ЧМП?</w:t>
      </w:r>
    </w:p>
    <w:p w:rsidR="0010246E" w:rsidRPr="00872B4A" w:rsidRDefault="0010246E" w:rsidP="00F01BA5">
      <w:pPr>
        <w:pStyle w:val="afc"/>
        <w:numPr>
          <w:ilvl w:val="5"/>
          <w:numId w:val="8"/>
        </w:numPr>
        <w:shd w:val="clear" w:color="auto" w:fill="auto"/>
        <w:tabs>
          <w:tab w:val="left" w:pos="851"/>
          <w:tab w:val="left" w:pos="993"/>
        </w:tabs>
        <w:spacing w:before="0" w:after="0" w:line="240" w:lineRule="auto"/>
        <w:ind w:left="740" w:hanging="173"/>
        <w:jc w:val="left"/>
        <w:rPr>
          <w:sz w:val="24"/>
          <w:szCs w:val="24"/>
        </w:rPr>
      </w:pPr>
      <w:r w:rsidRPr="00872B4A">
        <w:rPr>
          <w:sz w:val="24"/>
          <w:szCs w:val="24"/>
        </w:rPr>
        <w:t>Какие предположения лежат в основе прямых ЧМП?</w:t>
      </w:r>
    </w:p>
    <w:p w:rsidR="0010246E" w:rsidRPr="00872B4A" w:rsidRDefault="0010246E" w:rsidP="00F01BA5">
      <w:pPr>
        <w:pStyle w:val="afc"/>
        <w:numPr>
          <w:ilvl w:val="5"/>
          <w:numId w:val="8"/>
        </w:numPr>
        <w:shd w:val="clear" w:color="auto" w:fill="auto"/>
        <w:tabs>
          <w:tab w:val="left" w:pos="700"/>
          <w:tab w:val="left" w:pos="851"/>
          <w:tab w:val="left" w:pos="993"/>
        </w:tabs>
        <w:spacing w:before="0" w:after="0" w:line="240" w:lineRule="auto"/>
        <w:ind w:left="740" w:hanging="173"/>
        <w:jc w:val="left"/>
        <w:rPr>
          <w:sz w:val="24"/>
          <w:szCs w:val="24"/>
        </w:rPr>
      </w:pPr>
      <w:r w:rsidRPr="00872B4A">
        <w:rPr>
          <w:sz w:val="24"/>
          <w:szCs w:val="24"/>
        </w:rPr>
        <w:t>Опишите ЧМП оценки векторов Дайера - Джиофриона.</w:t>
      </w:r>
    </w:p>
    <w:p w:rsidR="0010246E" w:rsidRPr="00872B4A" w:rsidRDefault="0010246E" w:rsidP="00F01BA5">
      <w:pPr>
        <w:pStyle w:val="afc"/>
        <w:numPr>
          <w:ilvl w:val="5"/>
          <w:numId w:val="8"/>
        </w:numPr>
        <w:shd w:val="clear" w:color="auto" w:fill="auto"/>
        <w:tabs>
          <w:tab w:val="left" w:pos="700"/>
          <w:tab w:val="left" w:pos="851"/>
          <w:tab w:val="left" w:pos="993"/>
        </w:tabs>
        <w:spacing w:before="0" w:after="0" w:line="240" w:lineRule="auto"/>
        <w:ind w:left="740" w:hanging="173"/>
        <w:jc w:val="left"/>
        <w:rPr>
          <w:sz w:val="24"/>
          <w:szCs w:val="24"/>
        </w:rPr>
      </w:pPr>
      <w:r w:rsidRPr="00872B4A">
        <w:rPr>
          <w:sz w:val="24"/>
          <w:szCs w:val="24"/>
        </w:rPr>
        <w:t xml:space="preserve">Для решения каких задач предназначена ЧМП </w:t>
      </w:r>
      <w:r w:rsidRPr="00872B4A">
        <w:rPr>
          <w:sz w:val="24"/>
          <w:szCs w:val="24"/>
          <w:lang w:val="en-US" w:eastAsia="en-US"/>
        </w:rPr>
        <w:t>STEM</w:t>
      </w:r>
      <w:r w:rsidRPr="00872B4A">
        <w:rPr>
          <w:sz w:val="24"/>
          <w:szCs w:val="24"/>
          <w:lang w:eastAsia="en-US"/>
        </w:rPr>
        <w:t>?</w:t>
      </w:r>
    </w:p>
    <w:p w:rsidR="0010246E" w:rsidRPr="00872B4A" w:rsidRDefault="0010246E" w:rsidP="00F01BA5">
      <w:pPr>
        <w:pStyle w:val="afc"/>
        <w:numPr>
          <w:ilvl w:val="5"/>
          <w:numId w:val="8"/>
        </w:numPr>
        <w:shd w:val="clear" w:color="auto" w:fill="auto"/>
        <w:tabs>
          <w:tab w:val="left" w:pos="851"/>
          <w:tab w:val="left" w:pos="993"/>
        </w:tabs>
        <w:spacing w:before="0" w:after="0" w:line="240" w:lineRule="auto"/>
        <w:ind w:left="740" w:hanging="173"/>
        <w:jc w:val="left"/>
        <w:rPr>
          <w:sz w:val="24"/>
          <w:szCs w:val="24"/>
        </w:rPr>
      </w:pPr>
      <w:r w:rsidRPr="00872B4A">
        <w:rPr>
          <w:sz w:val="24"/>
          <w:szCs w:val="24"/>
        </w:rPr>
        <w:t>Какие существуют типы знаний?</w:t>
      </w:r>
    </w:p>
    <w:p w:rsidR="0010246E" w:rsidRPr="00872B4A" w:rsidRDefault="0010246E" w:rsidP="00F01BA5">
      <w:pPr>
        <w:pStyle w:val="afc"/>
        <w:numPr>
          <w:ilvl w:val="5"/>
          <w:numId w:val="8"/>
        </w:numPr>
        <w:shd w:val="clear" w:color="auto" w:fill="auto"/>
        <w:tabs>
          <w:tab w:val="left" w:pos="851"/>
          <w:tab w:val="left" w:pos="993"/>
        </w:tabs>
        <w:spacing w:before="0" w:after="0" w:line="240" w:lineRule="auto"/>
        <w:ind w:left="740" w:hanging="173"/>
        <w:jc w:val="left"/>
        <w:rPr>
          <w:sz w:val="24"/>
          <w:szCs w:val="24"/>
        </w:rPr>
      </w:pPr>
      <w:r w:rsidRPr="00872B4A">
        <w:rPr>
          <w:sz w:val="24"/>
          <w:szCs w:val="24"/>
        </w:rPr>
        <w:t>Что называют базами знаний?</w:t>
      </w:r>
    </w:p>
    <w:p w:rsidR="0010246E" w:rsidRPr="00872B4A" w:rsidRDefault="0010246E" w:rsidP="00F01BA5">
      <w:pPr>
        <w:pStyle w:val="afc"/>
        <w:numPr>
          <w:ilvl w:val="5"/>
          <w:numId w:val="8"/>
        </w:numPr>
        <w:shd w:val="clear" w:color="auto" w:fill="auto"/>
        <w:tabs>
          <w:tab w:val="left" w:pos="851"/>
          <w:tab w:val="left" w:pos="993"/>
        </w:tabs>
        <w:spacing w:before="0" w:after="0" w:line="240" w:lineRule="auto"/>
        <w:ind w:left="740" w:hanging="173"/>
        <w:jc w:val="left"/>
        <w:rPr>
          <w:sz w:val="24"/>
          <w:szCs w:val="24"/>
        </w:rPr>
      </w:pPr>
      <w:r w:rsidRPr="00872B4A">
        <w:rPr>
          <w:sz w:val="24"/>
          <w:szCs w:val="24"/>
        </w:rPr>
        <w:t>Поддаются ли вербализации имплицитные знания экспертов? Почему?</w:t>
      </w:r>
    </w:p>
    <w:p w:rsidR="0010246E" w:rsidRPr="00872B4A" w:rsidRDefault="0010246E" w:rsidP="00F01BA5">
      <w:pPr>
        <w:pStyle w:val="afc"/>
        <w:numPr>
          <w:ilvl w:val="5"/>
          <w:numId w:val="8"/>
        </w:numPr>
        <w:shd w:val="clear" w:color="auto" w:fill="auto"/>
        <w:tabs>
          <w:tab w:val="left" w:pos="851"/>
          <w:tab w:val="left" w:pos="993"/>
        </w:tabs>
        <w:spacing w:before="0" w:after="0" w:line="240" w:lineRule="auto"/>
        <w:ind w:left="740" w:hanging="173"/>
        <w:jc w:val="left"/>
        <w:rPr>
          <w:sz w:val="24"/>
          <w:szCs w:val="24"/>
        </w:rPr>
      </w:pPr>
      <w:r w:rsidRPr="00872B4A">
        <w:rPr>
          <w:sz w:val="24"/>
          <w:szCs w:val="24"/>
        </w:rPr>
        <w:t>В чём состоят основные проблемы извлечения экспертных знаний?</w:t>
      </w:r>
    </w:p>
    <w:p w:rsidR="0010246E" w:rsidRDefault="0010246E" w:rsidP="00C46E80">
      <w:pPr>
        <w:pStyle w:val="24"/>
        <w:keepNext/>
        <w:keepLines/>
        <w:shd w:val="clear" w:color="auto" w:fill="auto"/>
        <w:tabs>
          <w:tab w:val="left" w:pos="851"/>
          <w:tab w:val="left" w:pos="993"/>
        </w:tabs>
        <w:spacing w:after="0" w:line="240" w:lineRule="auto"/>
        <w:ind w:left="740" w:hanging="173"/>
        <w:rPr>
          <w:sz w:val="24"/>
          <w:szCs w:val="24"/>
        </w:rPr>
      </w:pPr>
      <w:bookmarkStart w:id="8" w:name="bookmark41"/>
    </w:p>
    <w:bookmarkEnd w:id="8"/>
    <w:p w:rsidR="00521A89" w:rsidRPr="007D7B27" w:rsidRDefault="00521A89" w:rsidP="00521A89">
      <w:pPr>
        <w:tabs>
          <w:tab w:val="left" w:pos="426"/>
        </w:tabs>
        <w:spacing w:after="120"/>
        <w:ind w:firstLine="567"/>
        <w:rPr>
          <w:b/>
        </w:rPr>
      </w:pPr>
      <w:r w:rsidRPr="00521A89">
        <w:rPr>
          <w:b/>
        </w:rPr>
        <w:t>Примерная тематика презентаций (информационных проектов)</w:t>
      </w:r>
    </w:p>
    <w:p w:rsidR="00521A89" w:rsidRPr="00872B4A" w:rsidRDefault="00521A89" w:rsidP="00F01BA5">
      <w:pPr>
        <w:pStyle w:val="afc"/>
        <w:numPr>
          <w:ilvl w:val="0"/>
          <w:numId w:val="43"/>
        </w:numPr>
        <w:shd w:val="clear" w:color="auto" w:fill="auto"/>
        <w:tabs>
          <w:tab w:val="left" w:pos="511"/>
          <w:tab w:val="left" w:pos="851"/>
        </w:tabs>
        <w:spacing w:before="0" w:after="0" w:line="240" w:lineRule="auto"/>
        <w:jc w:val="left"/>
        <w:rPr>
          <w:sz w:val="24"/>
          <w:szCs w:val="24"/>
        </w:rPr>
      </w:pPr>
      <w:r w:rsidRPr="00872B4A">
        <w:rPr>
          <w:sz w:val="24"/>
          <w:szCs w:val="24"/>
        </w:rPr>
        <w:t>Принятие решений и менеджмент в современной России.</w:t>
      </w:r>
    </w:p>
    <w:p w:rsidR="00521A89" w:rsidRPr="00872B4A" w:rsidRDefault="00521A89" w:rsidP="00F01BA5">
      <w:pPr>
        <w:pStyle w:val="afc"/>
        <w:numPr>
          <w:ilvl w:val="0"/>
          <w:numId w:val="43"/>
        </w:numPr>
        <w:shd w:val="clear" w:color="auto" w:fill="auto"/>
        <w:tabs>
          <w:tab w:val="left" w:pos="535"/>
          <w:tab w:val="left" w:pos="851"/>
        </w:tabs>
        <w:spacing w:before="0" w:after="0" w:line="240" w:lineRule="auto"/>
        <w:jc w:val="left"/>
        <w:rPr>
          <w:sz w:val="24"/>
          <w:szCs w:val="24"/>
        </w:rPr>
      </w:pPr>
      <w:r w:rsidRPr="00872B4A">
        <w:rPr>
          <w:sz w:val="24"/>
          <w:szCs w:val="24"/>
        </w:rPr>
        <w:t>Принятие решений и стратегическое планирование в России.</w:t>
      </w:r>
    </w:p>
    <w:p w:rsidR="00521A89" w:rsidRPr="00872B4A" w:rsidRDefault="00521A89" w:rsidP="00F01BA5">
      <w:pPr>
        <w:pStyle w:val="afc"/>
        <w:numPr>
          <w:ilvl w:val="0"/>
          <w:numId w:val="43"/>
        </w:numPr>
        <w:shd w:val="clear" w:color="auto" w:fill="auto"/>
        <w:tabs>
          <w:tab w:val="left" w:pos="530"/>
          <w:tab w:val="left" w:pos="851"/>
        </w:tabs>
        <w:spacing w:before="0" w:after="0" w:line="240" w:lineRule="auto"/>
        <w:jc w:val="left"/>
        <w:rPr>
          <w:sz w:val="24"/>
          <w:szCs w:val="24"/>
        </w:rPr>
      </w:pPr>
      <w:r w:rsidRPr="00872B4A">
        <w:rPr>
          <w:sz w:val="24"/>
          <w:szCs w:val="24"/>
        </w:rPr>
        <w:t>Принятие решений и управление человеческими ресурсами в России.</w:t>
      </w:r>
    </w:p>
    <w:p w:rsidR="00521A89" w:rsidRPr="00872B4A" w:rsidRDefault="00521A89" w:rsidP="00F01BA5">
      <w:pPr>
        <w:pStyle w:val="afc"/>
        <w:numPr>
          <w:ilvl w:val="0"/>
          <w:numId w:val="43"/>
        </w:numPr>
        <w:shd w:val="clear" w:color="auto" w:fill="auto"/>
        <w:tabs>
          <w:tab w:val="left" w:pos="535"/>
          <w:tab w:val="left" w:pos="851"/>
        </w:tabs>
        <w:spacing w:before="0" w:after="0" w:line="240" w:lineRule="auto"/>
        <w:jc w:val="left"/>
        <w:rPr>
          <w:sz w:val="24"/>
          <w:szCs w:val="24"/>
        </w:rPr>
      </w:pPr>
      <w:r w:rsidRPr="00872B4A">
        <w:rPr>
          <w:sz w:val="24"/>
          <w:szCs w:val="24"/>
        </w:rPr>
        <w:t>Принятие решений и рисковые ситуации.</w:t>
      </w:r>
    </w:p>
    <w:p w:rsidR="00521A89" w:rsidRPr="00872B4A" w:rsidRDefault="00521A89" w:rsidP="00F01BA5">
      <w:pPr>
        <w:pStyle w:val="afc"/>
        <w:numPr>
          <w:ilvl w:val="0"/>
          <w:numId w:val="43"/>
        </w:numPr>
        <w:shd w:val="clear" w:color="auto" w:fill="auto"/>
        <w:tabs>
          <w:tab w:val="left" w:pos="535"/>
          <w:tab w:val="left" w:pos="851"/>
        </w:tabs>
        <w:spacing w:before="0" w:after="0" w:line="240" w:lineRule="auto"/>
        <w:jc w:val="left"/>
        <w:rPr>
          <w:sz w:val="24"/>
          <w:szCs w:val="24"/>
        </w:rPr>
      </w:pPr>
      <w:r w:rsidRPr="00872B4A">
        <w:rPr>
          <w:sz w:val="24"/>
          <w:szCs w:val="24"/>
        </w:rPr>
        <w:t>Современный этап развития теории принятия решений.</w:t>
      </w:r>
    </w:p>
    <w:p w:rsidR="00521A89" w:rsidRPr="00872B4A" w:rsidRDefault="00521A89" w:rsidP="00F01BA5">
      <w:pPr>
        <w:pStyle w:val="afc"/>
        <w:numPr>
          <w:ilvl w:val="0"/>
          <w:numId w:val="43"/>
        </w:numPr>
        <w:shd w:val="clear" w:color="auto" w:fill="auto"/>
        <w:tabs>
          <w:tab w:val="left" w:pos="516"/>
          <w:tab w:val="left" w:pos="851"/>
        </w:tabs>
        <w:spacing w:before="0" w:after="0" w:line="240" w:lineRule="auto"/>
        <w:jc w:val="left"/>
        <w:rPr>
          <w:sz w:val="24"/>
          <w:szCs w:val="24"/>
        </w:rPr>
      </w:pPr>
      <w:r w:rsidRPr="00872B4A">
        <w:rPr>
          <w:sz w:val="24"/>
          <w:szCs w:val="24"/>
        </w:rPr>
        <w:t>Устойчивые элементы процесса принятия решений.</w:t>
      </w:r>
    </w:p>
    <w:p w:rsidR="00521A89" w:rsidRPr="00872B4A" w:rsidRDefault="00521A89" w:rsidP="00F01BA5">
      <w:pPr>
        <w:pStyle w:val="afc"/>
        <w:numPr>
          <w:ilvl w:val="0"/>
          <w:numId w:val="43"/>
        </w:numPr>
        <w:shd w:val="clear" w:color="auto" w:fill="auto"/>
        <w:tabs>
          <w:tab w:val="left" w:pos="535"/>
          <w:tab w:val="left" w:pos="851"/>
        </w:tabs>
        <w:spacing w:before="0" w:after="0" w:line="240" w:lineRule="auto"/>
        <w:jc w:val="left"/>
        <w:rPr>
          <w:sz w:val="24"/>
          <w:szCs w:val="24"/>
        </w:rPr>
      </w:pPr>
      <w:r w:rsidRPr="00872B4A">
        <w:rPr>
          <w:sz w:val="24"/>
          <w:szCs w:val="24"/>
        </w:rPr>
        <w:t>Разведка и процесс принятия решений.</w:t>
      </w:r>
    </w:p>
    <w:p w:rsidR="00521A89" w:rsidRPr="00872B4A" w:rsidRDefault="00521A89" w:rsidP="00F01BA5">
      <w:pPr>
        <w:pStyle w:val="afc"/>
        <w:numPr>
          <w:ilvl w:val="0"/>
          <w:numId w:val="43"/>
        </w:numPr>
        <w:shd w:val="clear" w:color="auto" w:fill="auto"/>
        <w:tabs>
          <w:tab w:val="left" w:pos="530"/>
          <w:tab w:val="left" w:pos="851"/>
        </w:tabs>
        <w:spacing w:before="0" w:after="0" w:line="240" w:lineRule="auto"/>
        <w:jc w:val="left"/>
        <w:rPr>
          <w:sz w:val="24"/>
          <w:szCs w:val="24"/>
        </w:rPr>
      </w:pPr>
      <w:r w:rsidRPr="00872B4A">
        <w:rPr>
          <w:sz w:val="24"/>
          <w:szCs w:val="24"/>
        </w:rPr>
        <w:t>Процессы принятия решений в сфере экономики.</w:t>
      </w:r>
    </w:p>
    <w:p w:rsidR="00521A89" w:rsidRPr="00872B4A" w:rsidRDefault="00521A89" w:rsidP="00F01BA5">
      <w:pPr>
        <w:pStyle w:val="afc"/>
        <w:numPr>
          <w:ilvl w:val="0"/>
          <w:numId w:val="43"/>
        </w:numPr>
        <w:shd w:val="clear" w:color="auto" w:fill="auto"/>
        <w:tabs>
          <w:tab w:val="left" w:pos="535"/>
          <w:tab w:val="left" w:pos="851"/>
        </w:tabs>
        <w:spacing w:before="0" w:after="0" w:line="240" w:lineRule="auto"/>
        <w:jc w:val="left"/>
        <w:rPr>
          <w:sz w:val="24"/>
          <w:szCs w:val="24"/>
        </w:rPr>
      </w:pPr>
      <w:r w:rsidRPr="00872B4A">
        <w:rPr>
          <w:sz w:val="24"/>
          <w:szCs w:val="24"/>
        </w:rPr>
        <w:lastRenderedPageBreak/>
        <w:t>Процессы принятия решений в сфере политики.</w:t>
      </w:r>
    </w:p>
    <w:p w:rsidR="00521A89" w:rsidRDefault="00521A89" w:rsidP="00F01BA5">
      <w:pPr>
        <w:pStyle w:val="afc"/>
        <w:numPr>
          <w:ilvl w:val="0"/>
          <w:numId w:val="43"/>
        </w:numPr>
        <w:shd w:val="clear" w:color="auto" w:fill="auto"/>
        <w:tabs>
          <w:tab w:val="left" w:pos="530"/>
          <w:tab w:val="left" w:pos="851"/>
        </w:tabs>
        <w:spacing w:before="0" w:after="0" w:line="240" w:lineRule="auto"/>
        <w:jc w:val="left"/>
        <w:rPr>
          <w:sz w:val="24"/>
          <w:szCs w:val="24"/>
        </w:rPr>
      </w:pPr>
      <w:r w:rsidRPr="00872B4A">
        <w:rPr>
          <w:sz w:val="24"/>
          <w:szCs w:val="24"/>
        </w:rPr>
        <w:t>Концепции и принципы принятия решений в современном менеджменте.</w:t>
      </w:r>
    </w:p>
    <w:p w:rsidR="00521A89" w:rsidRPr="00872B4A" w:rsidRDefault="00521A89" w:rsidP="00F01BA5">
      <w:pPr>
        <w:pStyle w:val="Style8"/>
        <w:numPr>
          <w:ilvl w:val="0"/>
          <w:numId w:val="43"/>
        </w:numPr>
        <w:tabs>
          <w:tab w:val="left" w:pos="993"/>
        </w:tabs>
      </w:pPr>
      <w:r w:rsidRPr="00872B4A">
        <w:t>Классическая теория рационального принятия решений и реальность.</w:t>
      </w:r>
    </w:p>
    <w:p w:rsidR="00521A89" w:rsidRPr="00872B4A" w:rsidRDefault="00521A89" w:rsidP="00F01BA5">
      <w:pPr>
        <w:pStyle w:val="Style8"/>
        <w:numPr>
          <w:ilvl w:val="0"/>
          <w:numId w:val="43"/>
        </w:numPr>
        <w:tabs>
          <w:tab w:val="left" w:pos="993"/>
        </w:tabs>
      </w:pPr>
      <w:r w:rsidRPr="00872B4A">
        <w:t>Инкрементализм в принятии решений.</w:t>
      </w:r>
    </w:p>
    <w:p w:rsidR="00521A89" w:rsidRPr="00872B4A" w:rsidRDefault="00521A89" w:rsidP="00F01BA5">
      <w:pPr>
        <w:pStyle w:val="Style8"/>
        <w:numPr>
          <w:ilvl w:val="0"/>
          <w:numId w:val="43"/>
        </w:numPr>
        <w:tabs>
          <w:tab w:val="left" w:pos="993"/>
        </w:tabs>
      </w:pPr>
      <w:r w:rsidRPr="00872B4A">
        <w:t>Современные процедуры поиска идей.</w:t>
      </w:r>
    </w:p>
    <w:p w:rsidR="00521A89" w:rsidRPr="00872B4A" w:rsidRDefault="00521A89" w:rsidP="00F01BA5">
      <w:pPr>
        <w:pStyle w:val="Style8"/>
        <w:numPr>
          <w:ilvl w:val="0"/>
          <w:numId w:val="43"/>
        </w:numPr>
        <w:tabs>
          <w:tab w:val="left" w:pos="993"/>
        </w:tabs>
      </w:pPr>
      <w:r w:rsidRPr="00872B4A">
        <w:t>Психология принятия решений в рисковых ситуациях.</w:t>
      </w:r>
    </w:p>
    <w:p w:rsidR="00521A89" w:rsidRDefault="00521A89" w:rsidP="00F01BA5">
      <w:pPr>
        <w:pStyle w:val="Style8"/>
        <w:numPr>
          <w:ilvl w:val="0"/>
          <w:numId w:val="43"/>
        </w:numPr>
        <w:tabs>
          <w:tab w:val="left" w:pos="993"/>
        </w:tabs>
      </w:pPr>
      <w:r w:rsidRPr="00872B4A">
        <w:t>Эвристики и стереотипы при принятии решений.</w:t>
      </w:r>
    </w:p>
    <w:p w:rsidR="00521A89" w:rsidRPr="00872B4A" w:rsidRDefault="00521A89" w:rsidP="00F01BA5">
      <w:pPr>
        <w:pStyle w:val="afc"/>
        <w:numPr>
          <w:ilvl w:val="0"/>
          <w:numId w:val="43"/>
        </w:numPr>
        <w:shd w:val="clear" w:color="auto" w:fill="auto"/>
        <w:tabs>
          <w:tab w:val="left" w:pos="535"/>
          <w:tab w:val="left" w:pos="993"/>
        </w:tabs>
        <w:spacing w:before="0" w:after="0" w:line="240" w:lineRule="auto"/>
        <w:jc w:val="left"/>
        <w:rPr>
          <w:sz w:val="24"/>
          <w:szCs w:val="24"/>
        </w:rPr>
      </w:pPr>
      <w:r w:rsidRPr="00872B4A">
        <w:rPr>
          <w:sz w:val="24"/>
          <w:szCs w:val="24"/>
        </w:rPr>
        <w:t>Многокритериальная теория полезности.</w:t>
      </w:r>
    </w:p>
    <w:p w:rsidR="00521A89" w:rsidRPr="00872B4A" w:rsidRDefault="00521A89" w:rsidP="00F01BA5">
      <w:pPr>
        <w:pStyle w:val="afc"/>
        <w:numPr>
          <w:ilvl w:val="0"/>
          <w:numId w:val="43"/>
        </w:numPr>
        <w:shd w:val="clear" w:color="auto" w:fill="auto"/>
        <w:tabs>
          <w:tab w:val="left" w:pos="535"/>
          <w:tab w:val="left" w:pos="993"/>
        </w:tabs>
        <w:spacing w:before="0" w:after="0" w:line="240" w:lineRule="auto"/>
        <w:jc w:val="left"/>
        <w:rPr>
          <w:sz w:val="24"/>
          <w:szCs w:val="24"/>
        </w:rPr>
      </w:pPr>
      <w:r w:rsidRPr="00872B4A">
        <w:rPr>
          <w:sz w:val="24"/>
          <w:szCs w:val="24"/>
        </w:rPr>
        <w:t>Методы голосования и практика выборов.</w:t>
      </w:r>
    </w:p>
    <w:p w:rsidR="00521A89" w:rsidRPr="00872B4A" w:rsidRDefault="00521A89" w:rsidP="00F01BA5">
      <w:pPr>
        <w:pStyle w:val="afc"/>
        <w:numPr>
          <w:ilvl w:val="0"/>
          <w:numId w:val="43"/>
        </w:numPr>
        <w:shd w:val="clear" w:color="auto" w:fill="auto"/>
        <w:tabs>
          <w:tab w:val="left" w:pos="511"/>
          <w:tab w:val="left" w:pos="993"/>
        </w:tabs>
        <w:spacing w:before="0" w:after="0" w:line="240" w:lineRule="auto"/>
        <w:jc w:val="left"/>
        <w:rPr>
          <w:sz w:val="24"/>
          <w:szCs w:val="24"/>
        </w:rPr>
      </w:pPr>
      <w:r w:rsidRPr="00872B4A">
        <w:rPr>
          <w:sz w:val="24"/>
          <w:szCs w:val="24"/>
        </w:rPr>
        <w:t>Контроль как этап принятия решений и функция управления.</w:t>
      </w:r>
    </w:p>
    <w:p w:rsidR="00521A89" w:rsidRPr="00872B4A" w:rsidRDefault="00521A89" w:rsidP="00F01BA5">
      <w:pPr>
        <w:pStyle w:val="afc"/>
        <w:numPr>
          <w:ilvl w:val="0"/>
          <w:numId w:val="43"/>
        </w:numPr>
        <w:shd w:val="clear" w:color="auto" w:fill="auto"/>
        <w:tabs>
          <w:tab w:val="left" w:pos="535"/>
          <w:tab w:val="left" w:pos="993"/>
        </w:tabs>
        <w:spacing w:before="0" w:after="0" w:line="240" w:lineRule="auto"/>
        <w:jc w:val="left"/>
        <w:rPr>
          <w:sz w:val="24"/>
          <w:szCs w:val="24"/>
        </w:rPr>
      </w:pPr>
      <w:r w:rsidRPr="00872B4A">
        <w:rPr>
          <w:sz w:val="24"/>
          <w:szCs w:val="24"/>
        </w:rPr>
        <w:t>Виды контроля при принятии решений. Прикладной аспект.</w:t>
      </w:r>
    </w:p>
    <w:p w:rsidR="00521A89" w:rsidRPr="00872B4A" w:rsidRDefault="00521A89" w:rsidP="00F01BA5">
      <w:pPr>
        <w:pStyle w:val="afc"/>
        <w:numPr>
          <w:ilvl w:val="0"/>
          <w:numId w:val="43"/>
        </w:numPr>
        <w:shd w:val="clear" w:color="auto" w:fill="auto"/>
        <w:tabs>
          <w:tab w:val="left" w:pos="530"/>
          <w:tab w:val="left" w:pos="993"/>
        </w:tabs>
        <w:spacing w:before="0" w:after="0" w:line="240" w:lineRule="auto"/>
        <w:jc w:val="left"/>
        <w:rPr>
          <w:sz w:val="24"/>
          <w:szCs w:val="24"/>
        </w:rPr>
      </w:pPr>
      <w:r w:rsidRPr="00872B4A">
        <w:rPr>
          <w:sz w:val="24"/>
          <w:szCs w:val="24"/>
        </w:rPr>
        <w:t>Контроль и организационный менеджмент.</w:t>
      </w:r>
    </w:p>
    <w:p w:rsidR="00521A89" w:rsidRPr="00872B4A" w:rsidRDefault="00521A89" w:rsidP="00F01BA5">
      <w:pPr>
        <w:pStyle w:val="afc"/>
        <w:numPr>
          <w:ilvl w:val="0"/>
          <w:numId w:val="43"/>
        </w:numPr>
        <w:shd w:val="clear" w:color="auto" w:fill="auto"/>
        <w:tabs>
          <w:tab w:val="left" w:pos="535"/>
          <w:tab w:val="left" w:pos="993"/>
        </w:tabs>
        <w:spacing w:before="0" w:after="0" w:line="240" w:lineRule="auto"/>
        <w:jc w:val="left"/>
        <w:rPr>
          <w:sz w:val="24"/>
          <w:szCs w:val="24"/>
        </w:rPr>
      </w:pPr>
      <w:r w:rsidRPr="00872B4A">
        <w:rPr>
          <w:sz w:val="24"/>
          <w:szCs w:val="24"/>
        </w:rPr>
        <w:t>Поведенческие аспекты контроля при принятии решений.</w:t>
      </w:r>
    </w:p>
    <w:p w:rsidR="00521A89" w:rsidRDefault="00521A89" w:rsidP="00F01BA5">
      <w:pPr>
        <w:pStyle w:val="afc"/>
        <w:numPr>
          <w:ilvl w:val="0"/>
          <w:numId w:val="43"/>
        </w:numPr>
        <w:shd w:val="clear" w:color="auto" w:fill="auto"/>
        <w:tabs>
          <w:tab w:val="left" w:pos="526"/>
          <w:tab w:val="left" w:pos="993"/>
        </w:tabs>
        <w:spacing w:before="0" w:after="0" w:line="240" w:lineRule="auto"/>
        <w:jc w:val="left"/>
        <w:rPr>
          <w:sz w:val="24"/>
          <w:szCs w:val="24"/>
        </w:rPr>
      </w:pPr>
      <w:r w:rsidRPr="00872B4A">
        <w:rPr>
          <w:sz w:val="24"/>
          <w:szCs w:val="24"/>
        </w:rPr>
        <w:t>Методы теории игр в процедурах согласования решений.</w:t>
      </w:r>
    </w:p>
    <w:p w:rsidR="00521A89" w:rsidRPr="00872B4A" w:rsidRDefault="00521A89" w:rsidP="00F01BA5">
      <w:pPr>
        <w:pStyle w:val="afc"/>
        <w:numPr>
          <w:ilvl w:val="0"/>
          <w:numId w:val="43"/>
        </w:numPr>
        <w:shd w:val="clear" w:color="auto" w:fill="auto"/>
        <w:tabs>
          <w:tab w:val="left" w:pos="526"/>
          <w:tab w:val="left" w:pos="993"/>
        </w:tabs>
        <w:spacing w:before="0" w:after="0" w:line="240" w:lineRule="auto"/>
        <w:jc w:val="left"/>
        <w:rPr>
          <w:sz w:val="24"/>
          <w:szCs w:val="24"/>
        </w:rPr>
      </w:pPr>
      <w:r w:rsidRPr="00872B4A">
        <w:rPr>
          <w:rStyle w:val="27"/>
          <w:b w:val="0"/>
          <w:bCs w:val="0"/>
          <w:sz w:val="24"/>
          <w:szCs w:val="24"/>
        </w:rPr>
        <w:t>Контроллинг</w:t>
      </w:r>
    </w:p>
    <w:p w:rsidR="00521A89" w:rsidRPr="00872B4A" w:rsidRDefault="00521A89" w:rsidP="00F01BA5">
      <w:pPr>
        <w:pStyle w:val="afc"/>
        <w:numPr>
          <w:ilvl w:val="0"/>
          <w:numId w:val="43"/>
        </w:numPr>
        <w:shd w:val="clear" w:color="auto" w:fill="auto"/>
        <w:tabs>
          <w:tab w:val="left" w:pos="671"/>
          <w:tab w:val="left" w:pos="993"/>
        </w:tabs>
        <w:spacing w:before="0" w:after="0" w:line="240" w:lineRule="auto"/>
        <w:jc w:val="left"/>
        <w:rPr>
          <w:sz w:val="24"/>
          <w:szCs w:val="24"/>
        </w:rPr>
      </w:pPr>
      <w:r w:rsidRPr="00872B4A">
        <w:rPr>
          <w:sz w:val="24"/>
          <w:szCs w:val="24"/>
        </w:rPr>
        <w:t>Практика применения ЧМП.</w:t>
      </w:r>
    </w:p>
    <w:p w:rsidR="00521A89" w:rsidRPr="00872B4A" w:rsidRDefault="00521A89" w:rsidP="00F01BA5">
      <w:pPr>
        <w:pStyle w:val="afc"/>
        <w:numPr>
          <w:ilvl w:val="0"/>
          <w:numId w:val="43"/>
        </w:numPr>
        <w:shd w:val="clear" w:color="auto" w:fill="auto"/>
        <w:tabs>
          <w:tab w:val="left" w:pos="695"/>
          <w:tab w:val="left" w:pos="993"/>
        </w:tabs>
        <w:spacing w:before="0" w:after="0" w:line="240" w:lineRule="auto"/>
        <w:jc w:val="left"/>
        <w:rPr>
          <w:sz w:val="24"/>
          <w:szCs w:val="24"/>
        </w:rPr>
      </w:pPr>
      <w:r w:rsidRPr="00872B4A">
        <w:rPr>
          <w:sz w:val="24"/>
          <w:szCs w:val="24"/>
        </w:rPr>
        <w:t>Компьютерные технологии поиска компромисса в практике принятия решений.</w:t>
      </w:r>
    </w:p>
    <w:p w:rsidR="00521A89" w:rsidRPr="00872B4A" w:rsidRDefault="00521A89" w:rsidP="00F01BA5">
      <w:pPr>
        <w:pStyle w:val="afc"/>
        <w:numPr>
          <w:ilvl w:val="0"/>
          <w:numId w:val="43"/>
        </w:numPr>
        <w:shd w:val="clear" w:color="auto" w:fill="auto"/>
        <w:tabs>
          <w:tab w:val="left" w:pos="695"/>
          <w:tab w:val="left" w:pos="993"/>
        </w:tabs>
        <w:spacing w:before="0" w:after="0" w:line="240" w:lineRule="auto"/>
        <w:jc w:val="left"/>
        <w:rPr>
          <w:sz w:val="24"/>
          <w:szCs w:val="24"/>
        </w:rPr>
      </w:pPr>
      <w:r w:rsidRPr="00872B4A">
        <w:rPr>
          <w:sz w:val="24"/>
          <w:szCs w:val="24"/>
        </w:rPr>
        <w:t>Решающие правила экспертов.</w:t>
      </w:r>
    </w:p>
    <w:p w:rsidR="00521A89" w:rsidRDefault="00521A89" w:rsidP="00521A89"/>
    <w:p w:rsidR="00F01BA5" w:rsidRPr="007D7B27" w:rsidRDefault="00F01BA5" w:rsidP="00F01BA5">
      <w:pPr>
        <w:pStyle w:val="afc"/>
        <w:shd w:val="clear" w:color="auto" w:fill="auto"/>
        <w:tabs>
          <w:tab w:val="left" w:pos="284"/>
          <w:tab w:val="left" w:pos="567"/>
        </w:tabs>
        <w:spacing w:before="0" w:after="120" w:line="240" w:lineRule="auto"/>
        <w:ind w:firstLine="567"/>
        <w:jc w:val="left"/>
        <w:rPr>
          <w:b/>
          <w:color w:val="000000"/>
          <w:sz w:val="24"/>
          <w:szCs w:val="24"/>
        </w:rPr>
      </w:pPr>
      <w:r w:rsidRPr="00F01BA5">
        <w:rPr>
          <w:b/>
          <w:color w:val="000000"/>
          <w:sz w:val="24"/>
          <w:szCs w:val="24"/>
        </w:rPr>
        <w:t>Проблемно-аналитические задания</w:t>
      </w:r>
    </w:p>
    <w:p w:rsidR="00F01BA5" w:rsidRDefault="00F01BA5" w:rsidP="00F01BA5">
      <w:pPr>
        <w:pStyle w:val="afc"/>
        <w:numPr>
          <w:ilvl w:val="0"/>
          <w:numId w:val="44"/>
        </w:numPr>
        <w:shd w:val="clear" w:color="auto" w:fill="auto"/>
        <w:tabs>
          <w:tab w:val="left" w:pos="560"/>
          <w:tab w:val="left" w:pos="851"/>
        </w:tabs>
        <w:spacing w:before="0" w:after="0" w:line="240" w:lineRule="auto"/>
        <w:ind w:right="340"/>
        <w:jc w:val="left"/>
        <w:rPr>
          <w:sz w:val="24"/>
          <w:szCs w:val="24"/>
        </w:rPr>
      </w:pPr>
      <w:r w:rsidRPr="00872B4A">
        <w:rPr>
          <w:sz w:val="24"/>
          <w:szCs w:val="24"/>
        </w:rPr>
        <w:t>Общность черт принятия решений в военной, политической и организационных сферах.</w:t>
      </w:r>
    </w:p>
    <w:p w:rsidR="00F01BA5" w:rsidRPr="00872B4A" w:rsidRDefault="00F01BA5" w:rsidP="00F01BA5">
      <w:pPr>
        <w:pStyle w:val="afc"/>
        <w:numPr>
          <w:ilvl w:val="0"/>
          <w:numId w:val="44"/>
        </w:numPr>
        <w:shd w:val="clear" w:color="auto" w:fill="auto"/>
        <w:tabs>
          <w:tab w:val="left" w:pos="526"/>
          <w:tab w:val="left" w:pos="851"/>
        </w:tabs>
        <w:spacing w:before="0" w:after="0" w:line="240" w:lineRule="auto"/>
        <w:jc w:val="left"/>
        <w:rPr>
          <w:sz w:val="24"/>
          <w:szCs w:val="24"/>
        </w:rPr>
      </w:pPr>
      <w:r>
        <w:rPr>
          <w:sz w:val="24"/>
          <w:szCs w:val="24"/>
        </w:rPr>
        <w:t>Анализособенностей процессов</w:t>
      </w:r>
      <w:r w:rsidRPr="00872B4A">
        <w:rPr>
          <w:sz w:val="24"/>
          <w:szCs w:val="24"/>
        </w:rPr>
        <w:t xml:space="preserve"> принятия решений в социальных системах.</w:t>
      </w:r>
    </w:p>
    <w:p w:rsidR="00F01BA5" w:rsidRPr="00872B4A" w:rsidRDefault="00F01BA5" w:rsidP="00F01BA5">
      <w:pPr>
        <w:pStyle w:val="Style8"/>
        <w:numPr>
          <w:ilvl w:val="0"/>
          <w:numId w:val="44"/>
        </w:numPr>
        <w:tabs>
          <w:tab w:val="left" w:pos="993"/>
        </w:tabs>
      </w:pPr>
      <w:r w:rsidRPr="00872B4A">
        <w:t>Психология принятия решений при неопределённости.</w:t>
      </w:r>
    </w:p>
    <w:p w:rsidR="00F01BA5" w:rsidRPr="00872B4A" w:rsidRDefault="00F01BA5" w:rsidP="00F01BA5">
      <w:pPr>
        <w:pStyle w:val="afc"/>
        <w:numPr>
          <w:ilvl w:val="0"/>
          <w:numId w:val="44"/>
        </w:numPr>
        <w:shd w:val="clear" w:color="auto" w:fill="auto"/>
        <w:tabs>
          <w:tab w:val="left" w:pos="526"/>
          <w:tab w:val="left" w:pos="993"/>
        </w:tabs>
        <w:spacing w:before="0" w:after="0" w:line="240" w:lineRule="auto"/>
        <w:jc w:val="left"/>
        <w:rPr>
          <w:sz w:val="24"/>
          <w:szCs w:val="24"/>
        </w:rPr>
      </w:pPr>
      <w:r w:rsidRPr="00872B4A">
        <w:rPr>
          <w:sz w:val="24"/>
          <w:szCs w:val="24"/>
        </w:rPr>
        <w:t>Достоинства и трудности применения метода анализа иерархий.</w:t>
      </w:r>
    </w:p>
    <w:p w:rsidR="00F01BA5" w:rsidRPr="00872B4A" w:rsidRDefault="00F01BA5" w:rsidP="00F01BA5">
      <w:pPr>
        <w:pStyle w:val="afc"/>
        <w:numPr>
          <w:ilvl w:val="0"/>
          <w:numId w:val="44"/>
        </w:numPr>
        <w:shd w:val="clear" w:color="auto" w:fill="auto"/>
        <w:tabs>
          <w:tab w:val="left" w:pos="530"/>
          <w:tab w:val="left" w:pos="993"/>
        </w:tabs>
        <w:spacing w:before="0" w:after="0" w:line="240" w:lineRule="auto"/>
        <w:jc w:val="left"/>
        <w:rPr>
          <w:sz w:val="24"/>
          <w:szCs w:val="24"/>
        </w:rPr>
      </w:pPr>
      <w:r>
        <w:rPr>
          <w:sz w:val="24"/>
          <w:szCs w:val="24"/>
        </w:rPr>
        <w:t>Особенности п</w:t>
      </w:r>
      <w:r w:rsidRPr="00872B4A">
        <w:rPr>
          <w:sz w:val="24"/>
          <w:szCs w:val="24"/>
        </w:rPr>
        <w:t>роцедуры принятия решений в малых группах.</w:t>
      </w:r>
    </w:p>
    <w:p w:rsidR="00F01BA5" w:rsidRPr="00872B4A" w:rsidRDefault="00F01BA5" w:rsidP="00F01BA5">
      <w:pPr>
        <w:pStyle w:val="afc"/>
        <w:numPr>
          <w:ilvl w:val="0"/>
          <w:numId w:val="44"/>
        </w:numPr>
        <w:shd w:val="clear" w:color="auto" w:fill="auto"/>
        <w:tabs>
          <w:tab w:val="left" w:pos="530"/>
          <w:tab w:val="left" w:pos="993"/>
        </w:tabs>
        <w:spacing w:before="0" w:after="0" w:line="240" w:lineRule="auto"/>
        <w:ind w:right="420"/>
        <w:rPr>
          <w:sz w:val="24"/>
          <w:szCs w:val="24"/>
        </w:rPr>
      </w:pPr>
      <w:r w:rsidRPr="00872B4A">
        <w:rPr>
          <w:sz w:val="24"/>
          <w:szCs w:val="24"/>
        </w:rPr>
        <w:t>Классические и производные критерии в практике принятия решений в условиях неопределённости и риска.</w:t>
      </w:r>
    </w:p>
    <w:p w:rsidR="00F01BA5" w:rsidRDefault="00F01BA5" w:rsidP="00F01BA5">
      <w:pPr>
        <w:pStyle w:val="a8"/>
        <w:numPr>
          <w:ilvl w:val="0"/>
          <w:numId w:val="44"/>
        </w:numPr>
      </w:pPr>
      <w:r w:rsidRPr="00872B4A">
        <w:t>Трудности ЛПР в ЧМП</w:t>
      </w:r>
    </w:p>
    <w:p w:rsidR="00F01BA5" w:rsidRDefault="00F01BA5" w:rsidP="00F01BA5">
      <w:pPr>
        <w:pStyle w:val="afc"/>
        <w:numPr>
          <w:ilvl w:val="0"/>
          <w:numId w:val="44"/>
        </w:numPr>
        <w:shd w:val="clear" w:color="auto" w:fill="auto"/>
        <w:tabs>
          <w:tab w:val="left" w:pos="695"/>
          <w:tab w:val="left" w:pos="993"/>
        </w:tabs>
        <w:spacing w:before="0" w:after="0" w:line="240" w:lineRule="auto"/>
        <w:jc w:val="left"/>
        <w:rPr>
          <w:sz w:val="24"/>
          <w:szCs w:val="24"/>
        </w:rPr>
      </w:pPr>
      <w:r>
        <w:rPr>
          <w:sz w:val="24"/>
          <w:szCs w:val="24"/>
        </w:rPr>
        <w:t>Анализ с</w:t>
      </w:r>
      <w:r w:rsidRPr="00872B4A">
        <w:rPr>
          <w:sz w:val="24"/>
          <w:szCs w:val="24"/>
        </w:rPr>
        <w:t>труктуры экспертных знаний.</w:t>
      </w:r>
    </w:p>
    <w:p w:rsidR="00EB7E27" w:rsidRDefault="00EB7E27" w:rsidP="00F01BA5">
      <w:pPr>
        <w:pStyle w:val="afc"/>
        <w:numPr>
          <w:ilvl w:val="0"/>
          <w:numId w:val="44"/>
        </w:numPr>
        <w:shd w:val="clear" w:color="auto" w:fill="auto"/>
        <w:tabs>
          <w:tab w:val="left" w:pos="695"/>
          <w:tab w:val="left" w:pos="993"/>
        </w:tabs>
        <w:spacing w:before="0" w:after="0" w:line="240" w:lineRule="auto"/>
        <w:jc w:val="left"/>
        <w:rPr>
          <w:sz w:val="24"/>
          <w:szCs w:val="24"/>
        </w:rPr>
      </w:pPr>
      <w:r w:rsidRPr="00EB7E27">
        <w:rPr>
          <w:sz w:val="24"/>
          <w:szCs w:val="24"/>
        </w:rPr>
        <w:t>Характеристика возможностей различных программных сред для реализации СППР в экономике</w:t>
      </w:r>
    </w:p>
    <w:p w:rsidR="00EB7E27" w:rsidRPr="00EB7E27" w:rsidRDefault="00EB7E27" w:rsidP="00EB7E27">
      <w:pPr>
        <w:pStyle w:val="afc"/>
        <w:numPr>
          <w:ilvl w:val="0"/>
          <w:numId w:val="44"/>
        </w:numPr>
        <w:shd w:val="clear" w:color="auto" w:fill="auto"/>
        <w:tabs>
          <w:tab w:val="left" w:pos="695"/>
          <w:tab w:val="left" w:pos="993"/>
        </w:tabs>
        <w:spacing w:before="0" w:after="0" w:line="240" w:lineRule="auto"/>
        <w:jc w:val="left"/>
        <w:rPr>
          <w:sz w:val="24"/>
          <w:szCs w:val="24"/>
        </w:rPr>
      </w:pPr>
      <w:r w:rsidRPr="00EB7E27">
        <w:rPr>
          <w:sz w:val="24"/>
          <w:szCs w:val="24"/>
        </w:rPr>
        <w:t>Анализ критериев для выбора информационно-коммуникационных технологий для реализации СППР</w:t>
      </w:r>
    </w:p>
    <w:p w:rsidR="00EB7E27" w:rsidRDefault="00EB7E27" w:rsidP="00EB7E27">
      <w:pPr>
        <w:pStyle w:val="afc"/>
        <w:shd w:val="clear" w:color="auto" w:fill="auto"/>
        <w:tabs>
          <w:tab w:val="left" w:pos="695"/>
          <w:tab w:val="left" w:pos="993"/>
        </w:tabs>
        <w:spacing w:before="0" w:after="0" w:line="240" w:lineRule="auto"/>
        <w:ind w:left="720" w:firstLine="0"/>
        <w:jc w:val="left"/>
        <w:rPr>
          <w:sz w:val="24"/>
          <w:szCs w:val="24"/>
        </w:rPr>
      </w:pPr>
    </w:p>
    <w:p w:rsidR="001E0798" w:rsidRDefault="001E0798" w:rsidP="00EB7E27">
      <w:pPr>
        <w:pStyle w:val="afc"/>
        <w:shd w:val="clear" w:color="auto" w:fill="auto"/>
        <w:tabs>
          <w:tab w:val="left" w:pos="695"/>
          <w:tab w:val="left" w:pos="993"/>
        </w:tabs>
        <w:spacing w:before="0" w:after="0" w:line="240" w:lineRule="auto"/>
        <w:ind w:left="720" w:firstLine="0"/>
        <w:jc w:val="left"/>
        <w:rPr>
          <w:b/>
          <w:sz w:val="24"/>
          <w:szCs w:val="24"/>
        </w:rPr>
      </w:pPr>
      <w:r w:rsidRPr="001E0798">
        <w:rPr>
          <w:b/>
          <w:sz w:val="24"/>
          <w:szCs w:val="24"/>
        </w:rPr>
        <w:t>Практические задания</w:t>
      </w:r>
    </w:p>
    <w:p w:rsidR="001E0798" w:rsidRPr="00580AD2" w:rsidRDefault="001E0798" w:rsidP="00580AD2">
      <w:pPr>
        <w:pStyle w:val="afc"/>
        <w:numPr>
          <w:ilvl w:val="6"/>
          <w:numId w:val="8"/>
        </w:numPr>
        <w:shd w:val="clear" w:color="auto" w:fill="auto"/>
        <w:tabs>
          <w:tab w:val="left" w:pos="0"/>
          <w:tab w:val="left" w:pos="993"/>
        </w:tabs>
        <w:spacing w:before="0" w:after="0" w:line="240" w:lineRule="auto"/>
        <w:ind w:firstLine="720"/>
        <w:rPr>
          <w:sz w:val="24"/>
          <w:szCs w:val="24"/>
        </w:rPr>
      </w:pPr>
      <w:r w:rsidRPr="00580AD2">
        <w:rPr>
          <w:sz w:val="24"/>
          <w:szCs w:val="24"/>
        </w:rPr>
        <w:t>Годовой спрос 400 единиц, стоимость подачи заказа 5</w:t>
      </w:r>
      <w:r w:rsidR="00C2499D" w:rsidRPr="00580AD2">
        <w:rPr>
          <w:sz w:val="24"/>
          <w:szCs w:val="24"/>
        </w:rPr>
        <w:t>0</w:t>
      </w:r>
      <w:r w:rsidRPr="00580AD2">
        <w:rPr>
          <w:sz w:val="24"/>
          <w:szCs w:val="24"/>
        </w:rPr>
        <w:t>0 рублей/заказ, годовая стоимость хранения одной единицы составляет 20% ее цены. Время доставки 6 дней, 1 год = 300 рабочих дней. Найти оптимальный размер заказа, издержки, уровень повторного заказа, число циклов за год. Годовая стоимость отсутствия запасов 10</w:t>
      </w:r>
      <w:r w:rsidR="00C2499D" w:rsidRPr="00580AD2">
        <w:rPr>
          <w:sz w:val="24"/>
          <w:szCs w:val="24"/>
        </w:rPr>
        <w:t>0</w:t>
      </w:r>
      <w:r w:rsidRPr="00580AD2">
        <w:rPr>
          <w:sz w:val="24"/>
          <w:szCs w:val="24"/>
        </w:rPr>
        <w:t xml:space="preserve"> рублей/единицу. Сравнить 2 модели: без дефицита и с дефицитом, если цена за единицу товара составляет 30</w:t>
      </w:r>
      <w:r w:rsidR="00C2499D" w:rsidRPr="00580AD2">
        <w:rPr>
          <w:sz w:val="24"/>
          <w:szCs w:val="24"/>
        </w:rPr>
        <w:t>0</w:t>
      </w:r>
      <w:r w:rsidRPr="00580AD2">
        <w:rPr>
          <w:sz w:val="24"/>
          <w:szCs w:val="24"/>
        </w:rPr>
        <w:t xml:space="preserve"> рублей.</w:t>
      </w:r>
    </w:p>
    <w:p w:rsidR="00580AD2" w:rsidRPr="00580AD2" w:rsidRDefault="00580AD2" w:rsidP="00580AD2">
      <w:pPr>
        <w:pStyle w:val="afc"/>
        <w:numPr>
          <w:ilvl w:val="6"/>
          <w:numId w:val="8"/>
        </w:numPr>
        <w:shd w:val="clear" w:color="auto" w:fill="auto"/>
        <w:tabs>
          <w:tab w:val="left" w:pos="0"/>
          <w:tab w:val="left" w:pos="993"/>
        </w:tabs>
        <w:spacing w:before="0" w:after="0" w:line="240" w:lineRule="auto"/>
        <w:ind w:firstLine="709"/>
        <w:rPr>
          <w:b/>
          <w:sz w:val="24"/>
          <w:szCs w:val="24"/>
        </w:rPr>
      </w:pPr>
      <w:r w:rsidRPr="00580AD2">
        <w:rPr>
          <w:sz w:val="24"/>
          <w:szCs w:val="24"/>
        </w:rPr>
        <w:t xml:space="preserve">Годовой спрос 600 единиц, стоимость подачи заказа 70 рублей/заказ, годовая стоимость хранения одной единицы составляет 20% ее цены. Время доставки 6 дней, 1 год = 300 рабочих дней. Найти оптимальный размер заказа, издержки, уровень повторного заказа, число циклов за год, если цена за единицу товара составляет 40 рублей. Можно получить скидку 6% у поставщиков, если размер заказа будет не меньше 80 единиц. Стоит ли воспользоваться скидкой? </w:t>
      </w:r>
    </w:p>
    <w:p w:rsidR="00580AD2" w:rsidRPr="00580AD2" w:rsidRDefault="00580AD2" w:rsidP="00580AD2">
      <w:pPr>
        <w:pStyle w:val="afc"/>
        <w:numPr>
          <w:ilvl w:val="6"/>
          <w:numId w:val="8"/>
        </w:numPr>
        <w:shd w:val="clear" w:color="auto" w:fill="auto"/>
        <w:tabs>
          <w:tab w:val="left" w:pos="0"/>
          <w:tab w:val="left" w:pos="993"/>
        </w:tabs>
        <w:spacing w:before="0" w:after="0" w:line="240" w:lineRule="auto"/>
        <w:ind w:firstLine="709"/>
        <w:rPr>
          <w:b/>
          <w:sz w:val="24"/>
          <w:szCs w:val="24"/>
        </w:rPr>
      </w:pPr>
      <w:r w:rsidRPr="00580AD2">
        <w:rPr>
          <w:sz w:val="24"/>
          <w:szCs w:val="24"/>
        </w:rPr>
        <w:t xml:space="preserve">Годовой спрос 650 единиц, стоимость подачи заказа 55 рублей/заказ, годовая стоимость хранения одной единицы составляет 25% ее цены. Время доставки 6 дней, 1 год = 300 рабочих дней. Найти оптимальный размер заказа, издержки, уровень повторного </w:t>
      </w:r>
      <w:r w:rsidRPr="00580AD2">
        <w:rPr>
          <w:sz w:val="24"/>
          <w:szCs w:val="24"/>
        </w:rPr>
        <w:lastRenderedPageBreak/>
        <w:t>заказа, число циклов за год. Годовая стоимость отсутствия запасов 20 рублей/единицу. Сравнить 2 модели: без дефицита и с дефицитом, если цена за единицу товара составляет 20 рублей.</w:t>
      </w:r>
    </w:p>
    <w:p w:rsidR="00580AD2" w:rsidRPr="00580AD2" w:rsidRDefault="00580AD2" w:rsidP="00580AD2">
      <w:pPr>
        <w:pStyle w:val="afc"/>
        <w:numPr>
          <w:ilvl w:val="6"/>
          <w:numId w:val="8"/>
        </w:numPr>
        <w:shd w:val="clear" w:color="auto" w:fill="auto"/>
        <w:tabs>
          <w:tab w:val="left" w:pos="0"/>
          <w:tab w:val="left" w:pos="993"/>
        </w:tabs>
        <w:spacing w:before="0" w:after="0" w:line="240" w:lineRule="auto"/>
        <w:ind w:firstLine="709"/>
        <w:rPr>
          <w:b/>
          <w:sz w:val="24"/>
          <w:szCs w:val="24"/>
        </w:rPr>
      </w:pPr>
      <w:r w:rsidRPr="00580AD2">
        <w:rPr>
          <w:sz w:val="24"/>
          <w:szCs w:val="24"/>
        </w:rPr>
        <w:t>Годовой спрос 900 единиц, стоимость подачи заказа 95 рублей/заказ, годовая стоимость хранения одной единицы составляет 30% ее цены. Время доставки 6 дней, 1 год = 300 рабочих дней. Найти оптимальный размер заказа, издержки, уровень повторного заказа, число циклов за год, если цена за единицу товара составляет 30 рублей. Можно получить скидку 7% у поставщиков, если размер заказа будет не меньше 125 единиц. Стоит ли воспользоваться скидкой?</w:t>
      </w:r>
    </w:p>
    <w:p w:rsidR="001E0798" w:rsidRPr="00580AD2" w:rsidRDefault="00580AD2" w:rsidP="00580AD2">
      <w:pPr>
        <w:pStyle w:val="afc"/>
        <w:numPr>
          <w:ilvl w:val="6"/>
          <w:numId w:val="8"/>
        </w:numPr>
        <w:shd w:val="clear" w:color="auto" w:fill="auto"/>
        <w:tabs>
          <w:tab w:val="left" w:pos="0"/>
          <w:tab w:val="left" w:pos="993"/>
        </w:tabs>
        <w:spacing w:before="0" w:after="0" w:line="240" w:lineRule="auto"/>
        <w:ind w:firstLine="709"/>
        <w:rPr>
          <w:b/>
          <w:sz w:val="24"/>
          <w:szCs w:val="24"/>
        </w:rPr>
      </w:pPr>
      <w:r w:rsidRPr="00580AD2">
        <w:rPr>
          <w:sz w:val="24"/>
          <w:szCs w:val="24"/>
        </w:rPr>
        <w:t>Годовой спрос 560 единиц, стоимость подачи заказа 60 рублей/заказ, годовая стоимость хранения одной единицы составляет 20% ее цены. Время доставки 6 дней, 1 год = 300 рабочих дней. Найти оптимальный размер заказа, издержки, уровень повторного заказа, число циклов за год. Годовая стоимость отсутствия запасов 80 рублей/единицу. Сравнить 2 модели: без дефицита и с дефицитом, если цена за единицу товара составляет 40 рублей.</w:t>
      </w:r>
    </w:p>
    <w:p w:rsidR="0010246E" w:rsidRDefault="0010246E" w:rsidP="0010246E">
      <w:pPr>
        <w:pStyle w:val="a8"/>
      </w:pPr>
    </w:p>
    <w:p w:rsidR="00337205" w:rsidRPr="00337205" w:rsidRDefault="00337205" w:rsidP="00DE3130">
      <w:pPr>
        <w:pStyle w:val="a8"/>
        <w:spacing w:after="60"/>
        <w:contextualSpacing w:val="0"/>
        <w:rPr>
          <w:b/>
        </w:rPr>
      </w:pPr>
      <w:r w:rsidRPr="00337205">
        <w:rPr>
          <w:b/>
        </w:rPr>
        <w:t>Типовые темы интерактивных занятий</w:t>
      </w:r>
    </w:p>
    <w:p w:rsidR="00337205" w:rsidRPr="00337205" w:rsidRDefault="00337205" w:rsidP="00337205">
      <w:pPr>
        <w:pStyle w:val="a8"/>
        <w:numPr>
          <w:ilvl w:val="0"/>
          <w:numId w:val="45"/>
        </w:numPr>
      </w:pPr>
      <w:r w:rsidRPr="00337205">
        <w:t>Принятие решений как сфера чело</w:t>
      </w:r>
      <w:r w:rsidRPr="00337205">
        <w:softHyphen/>
        <w:t>веческой дея</w:t>
      </w:r>
      <w:r w:rsidRPr="00337205">
        <w:softHyphen/>
        <w:t>тельности</w:t>
      </w:r>
    </w:p>
    <w:p w:rsidR="00337205" w:rsidRPr="00337205" w:rsidRDefault="00337205" w:rsidP="00337205">
      <w:pPr>
        <w:pStyle w:val="a8"/>
        <w:numPr>
          <w:ilvl w:val="0"/>
          <w:numId w:val="45"/>
        </w:numPr>
      </w:pPr>
      <w:r w:rsidRPr="00337205">
        <w:t>Процесс при</w:t>
      </w:r>
      <w:r w:rsidRPr="00337205">
        <w:softHyphen/>
        <w:t>нятия реше</w:t>
      </w:r>
      <w:r w:rsidRPr="00337205">
        <w:softHyphen/>
        <w:t>ний</w:t>
      </w:r>
    </w:p>
    <w:p w:rsidR="00337205" w:rsidRPr="00337205" w:rsidRDefault="00337205" w:rsidP="00337205">
      <w:pPr>
        <w:pStyle w:val="a8"/>
        <w:numPr>
          <w:ilvl w:val="0"/>
          <w:numId w:val="45"/>
        </w:numPr>
      </w:pPr>
      <w:r w:rsidRPr="00337205">
        <w:t>Принципы, психология и практика принятия реше</w:t>
      </w:r>
      <w:r w:rsidRPr="00337205">
        <w:softHyphen/>
        <w:t>ний</w:t>
      </w:r>
    </w:p>
    <w:p w:rsidR="00337205" w:rsidRPr="00337205" w:rsidRDefault="00337205" w:rsidP="00337205">
      <w:pPr>
        <w:pStyle w:val="a8"/>
        <w:numPr>
          <w:ilvl w:val="0"/>
          <w:numId w:val="45"/>
        </w:numPr>
      </w:pPr>
      <w:r w:rsidRPr="00337205">
        <w:t>Методы при</w:t>
      </w:r>
      <w:r w:rsidRPr="00337205">
        <w:softHyphen/>
        <w:t>нятия реше</w:t>
      </w:r>
      <w:r w:rsidRPr="00337205">
        <w:softHyphen/>
        <w:t>ний</w:t>
      </w:r>
    </w:p>
    <w:p w:rsidR="00337205" w:rsidRPr="00337205" w:rsidRDefault="00337205" w:rsidP="00337205">
      <w:pPr>
        <w:pStyle w:val="a8"/>
        <w:numPr>
          <w:ilvl w:val="0"/>
          <w:numId w:val="45"/>
        </w:numPr>
      </w:pPr>
      <w:r w:rsidRPr="00337205">
        <w:t>Анализ, кон</w:t>
      </w:r>
      <w:r w:rsidRPr="00337205">
        <w:softHyphen/>
        <w:t>троль и мони</w:t>
      </w:r>
      <w:r w:rsidRPr="00337205">
        <w:softHyphen/>
        <w:t>торинг ре</w:t>
      </w:r>
      <w:r w:rsidRPr="00337205">
        <w:softHyphen/>
        <w:t>зультатов ре</w:t>
      </w:r>
      <w:r w:rsidRPr="00337205">
        <w:softHyphen/>
        <w:t>шений</w:t>
      </w:r>
    </w:p>
    <w:p w:rsidR="00337205" w:rsidRPr="00337205" w:rsidRDefault="00337205" w:rsidP="00337205">
      <w:pPr>
        <w:pStyle w:val="a8"/>
        <w:numPr>
          <w:ilvl w:val="0"/>
          <w:numId w:val="45"/>
        </w:numPr>
      </w:pPr>
      <w:r w:rsidRPr="00337205">
        <w:t>Системы поддержки процесса принятия решений</w:t>
      </w:r>
    </w:p>
    <w:p w:rsidR="00337205" w:rsidRDefault="00337205" w:rsidP="0010246E">
      <w:pPr>
        <w:pStyle w:val="a8"/>
      </w:pPr>
    </w:p>
    <w:p w:rsidR="00DA7CC9" w:rsidRPr="0096582F" w:rsidRDefault="00DA7CC9" w:rsidP="000D2795">
      <w:pPr>
        <w:pStyle w:val="a8"/>
        <w:rPr>
          <w:b/>
        </w:rPr>
      </w:pPr>
      <w:r w:rsidRPr="0096582F">
        <w:rPr>
          <w:b/>
        </w:rPr>
        <w:t>Тест</w:t>
      </w:r>
    </w:p>
    <w:p w:rsidR="00A80C3A" w:rsidRDefault="00A80C3A" w:rsidP="00337205">
      <w:pPr>
        <w:pStyle w:val="af4"/>
        <w:numPr>
          <w:ilvl w:val="0"/>
          <w:numId w:val="11"/>
        </w:numPr>
        <w:shd w:val="clear" w:color="auto" w:fill="FFFFFF"/>
        <w:spacing w:after="60"/>
        <w:ind w:left="426" w:hanging="426"/>
        <w:rPr>
          <w:rStyle w:val="aff9"/>
          <w:color w:val="333333"/>
        </w:rPr>
      </w:pPr>
      <w:r w:rsidRPr="00D076AB">
        <w:rPr>
          <w:rStyle w:val="aff9"/>
          <w:rFonts w:ascii="Times New Roman" w:hAnsi="Times New Roman"/>
          <w:color w:val="333333"/>
          <w:sz w:val="24"/>
          <w:szCs w:val="24"/>
        </w:rPr>
        <w:t>Для управления организационной системой необходимо…</w:t>
      </w:r>
    </w:p>
    <w:p w:rsidR="00A80C3A" w:rsidRDefault="00A80C3A" w:rsidP="00337205">
      <w:pPr>
        <w:pStyle w:val="af4"/>
        <w:numPr>
          <w:ilvl w:val="0"/>
          <w:numId w:val="12"/>
        </w:numPr>
        <w:shd w:val="clear" w:color="auto" w:fill="FFFFFF"/>
        <w:tabs>
          <w:tab w:val="left" w:pos="709"/>
          <w:tab w:val="left" w:pos="993"/>
        </w:tabs>
        <w:spacing w:after="60"/>
        <w:ind w:hanging="1014"/>
        <w:rPr>
          <w:color w:val="333333"/>
        </w:rPr>
      </w:pPr>
      <w:r w:rsidRPr="00D076AB">
        <w:rPr>
          <w:rStyle w:val="affa"/>
          <w:rFonts w:ascii="Times New Roman" w:hAnsi="Times New Roman"/>
          <w:i w:val="0"/>
          <w:iCs w:val="0"/>
          <w:color w:val="AA80D5"/>
          <w:sz w:val="24"/>
          <w:szCs w:val="24"/>
        </w:rPr>
        <w:t>разработать управленческие решения</w:t>
      </w:r>
    </w:p>
    <w:p w:rsidR="00A80C3A" w:rsidRDefault="00A80C3A" w:rsidP="00337205">
      <w:pPr>
        <w:pStyle w:val="af4"/>
        <w:numPr>
          <w:ilvl w:val="0"/>
          <w:numId w:val="12"/>
        </w:numPr>
        <w:shd w:val="clear" w:color="auto" w:fill="FFFFFF"/>
        <w:tabs>
          <w:tab w:val="left" w:pos="709"/>
          <w:tab w:val="left" w:pos="993"/>
        </w:tabs>
        <w:spacing w:after="60"/>
        <w:ind w:hanging="1014"/>
        <w:rPr>
          <w:color w:val="333333"/>
        </w:rPr>
      </w:pPr>
      <w:r w:rsidRPr="00D076AB">
        <w:rPr>
          <w:rFonts w:ascii="Times New Roman" w:hAnsi="Times New Roman"/>
          <w:color w:val="333333"/>
          <w:sz w:val="24"/>
          <w:szCs w:val="24"/>
        </w:rPr>
        <w:t>установить связи между объектами управления</w:t>
      </w:r>
    </w:p>
    <w:p w:rsidR="00A80C3A" w:rsidRDefault="00A80C3A" w:rsidP="00337205">
      <w:pPr>
        <w:pStyle w:val="af4"/>
        <w:numPr>
          <w:ilvl w:val="0"/>
          <w:numId w:val="12"/>
        </w:numPr>
        <w:shd w:val="clear" w:color="auto" w:fill="FFFFFF"/>
        <w:tabs>
          <w:tab w:val="left" w:pos="709"/>
          <w:tab w:val="left" w:pos="993"/>
        </w:tabs>
        <w:spacing w:after="60"/>
        <w:ind w:hanging="1014"/>
        <w:rPr>
          <w:color w:val="333333"/>
        </w:rPr>
      </w:pPr>
      <w:r w:rsidRPr="00D076AB">
        <w:rPr>
          <w:rFonts w:ascii="Times New Roman" w:hAnsi="Times New Roman"/>
          <w:color w:val="333333"/>
          <w:sz w:val="24"/>
          <w:szCs w:val="24"/>
        </w:rPr>
        <w:t>установить наблюдение за производственным процессом</w:t>
      </w:r>
    </w:p>
    <w:p w:rsidR="00A80C3A" w:rsidRPr="00D076AB" w:rsidRDefault="00A80C3A" w:rsidP="00337205">
      <w:pPr>
        <w:pStyle w:val="af4"/>
        <w:numPr>
          <w:ilvl w:val="0"/>
          <w:numId w:val="12"/>
        </w:numPr>
        <w:shd w:val="clear" w:color="auto" w:fill="FFFFFF"/>
        <w:tabs>
          <w:tab w:val="left" w:pos="709"/>
          <w:tab w:val="left" w:pos="993"/>
        </w:tabs>
        <w:spacing w:after="60"/>
        <w:ind w:hanging="1014"/>
        <w:rPr>
          <w:rFonts w:ascii="Times New Roman" w:hAnsi="Times New Roman"/>
          <w:color w:val="333333"/>
          <w:sz w:val="24"/>
          <w:szCs w:val="24"/>
        </w:rPr>
      </w:pPr>
      <w:r w:rsidRPr="00D076AB">
        <w:rPr>
          <w:rFonts w:ascii="Times New Roman" w:hAnsi="Times New Roman"/>
          <w:color w:val="333333"/>
          <w:sz w:val="24"/>
          <w:szCs w:val="24"/>
        </w:rPr>
        <w:t>оценить финансовое положение предприятия</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2. В группу проектирования организационной системы входят…</w:t>
      </w:r>
    </w:p>
    <w:p w:rsidR="00A80C3A" w:rsidRDefault="00A80C3A" w:rsidP="00337205">
      <w:pPr>
        <w:pStyle w:val="af4"/>
        <w:numPr>
          <w:ilvl w:val="0"/>
          <w:numId w:val="13"/>
        </w:numPr>
        <w:shd w:val="clear" w:color="auto" w:fill="FFFFFF"/>
        <w:spacing w:after="60"/>
        <w:rPr>
          <w:color w:val="333333"/>
        </w:rPr>
      </w:pPr>
      <w:r w:rsidRPr="00D076AB">
        <w:rPr>
          <w:rStyle w:val="affa"/>
          <w:rFonts w:ascii="Times New Roman" w:hAnsi="Times New Roman"/>
          <w:i w:val="0"/>
          <w:iCs w:val="0"/>
          <w:color w:val="AA80D5"/>
          <w:sz w:val="24"/>
          <w:szCs w:val="24"/>
        </w:rPr>
        <w:t>специалисты в области системного анализа</w:t>
      </w:r>
    </w:p>
    <w:p w:rsidR="00A80C3A" w:rsidRPr="00A02079" w:rsidRDefault="00A80C3A" w:rsidP="00337205">
      <w:pPr>
        <w:pStyle w:val="af4"/>
        <w:numPr>
          <w:ilvl w:val="0"/>
          <w:numId w:val="13"/>
        </w:numPr>
        <w:shd w:val="clear" w:color="auto" w:fill="FFFFFF"/>
        <w:spacing w:after="60"/>
        <w:rPr>
          <w:color w:val="auto"/>
        </w:rPr>
      </w:pPr>
      <w:r w:rsidRPr="00A02079">
        <w:rPr>
          <w:rFonts w:ascii="Times New Roman" w:hAnsi="Times New Roman"/>
          <w:color w:val="auto"/>
          <w:sz w:val="24"/>
          <w:szCs w:val="24"/>
        </w:rPr>
        <w:t>операторы производственных процессов</w:t>
      </w:r>
    </w:p>
    <w:p w:rsidR="00A80C3A" w:rsidRPr="00A02079" w:rsidRDefault="00A80C3A" w:rsidP="00337205">
      <w:pPr>
        <w:pStyle w:val="af4"/>
        <w:numPr>
          <w:ilvl w:val="0"/>
          <w:numId w:val="13"/>
        </w:numPr>
        <w:shd w:val="clear" w:color="auto" w:fill="FFFFFF"/>
        <w:spacing w:after="60"/>
        <w:rPr>
          <w:color w:val="auto"/>
        </w:rPr>
      </w:pPr>
      <w:r w:rsidRPr="00A02079">
        <w:rPr>
          <w:rFonts w:ascii="Times New Roman" w:hAnsi="Times New Roman"/>
          <w:color w:val="auto"/>
          <w:sz w:val="24"/>
          <w:szCs w:val="24"/>
        </w:rPr>
        <w:t>инженеры-технологи</w:t>
      </w:r>
    </w:p>
    <w:p w:rsidR="00A80C3A" w:rsidRPr="00A02079" w:rsidRDefault="00A80C3A" w:rsidP="00337205">
      <w:pPr>
        <w:pStyle w:val="af4"/>
        <w:numPr>
          <w:ilvl w:val="0"/>
          <w:numId w:val="13"/>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специалисты ситуационных центров</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3. Обследование организационной системы управления включает…</w:t>
      </w:r>
    </w:p>
    <w:p w:rsidR="00A80C3A" w:rsidRPr="00A02079" w:rsidRDefault="00A80C3A" w:rsidP="00337205">
      <w:pPr>
        <w:pStyle w:val="af4"/>
        <w:numPr>
          <w:ilvl w:val="0"/>
          <w:numId w:val="14"/>
        </w:numPr>
        <w:shd w:val="clear" w:color="auto" w:fill="FFFFFF"/>
        <w:spacing w:after="60"/>
        <w:rPr>
          <w:color w:val="auto"/>
        </w:rPr>
      </w:pPr>
      <w:r w:rsidRPr="00A02079">
        <w:rPr>
          <w:rFonts w:ascii="Times New Roman" w:hAnsi="Times New Roman"/>
          <w:color w:val="auto"/>
          <w:sz w:val="24"/>
          <w:szCs w:val="24"/>
        </w:rPr>
        <w:t>формирование управленческого аппарата</w:t>
      </w:r>
    </w:p>
    <w:p w:rsidR="00A80C3A" w:rsidRPr="00A02079" w:rsidRDefault="00A80C3A" w:rsidP="00337205">
      <w:pPr>
        <w:pStyle w:val="af4"/>
        <w:numPr>
          <w:ilvl w:val="0"/>
          <w:numId w:val="14"/>
        </w:numPr>
        <w:shd w:val="clear" w:color="auto" w:fill="FFFFFF"/>
        <w:spacing w:after="60"/>
        <w:rPr>
          <w:color w:val="auto"/>
        </w:rPr>
      </w:pPr>
      <w:r w:rsidRPr="00A02079">
        <w:rPr>
          <w:rFonts w:ascii="Times New Roman" w:hAnsi="Times New Roman"/>
          <w:color w:val="auto"/>
          <w:sz w:val="24"/>
          <w:szCs w:val="24"/>
        </w:rPr>
        <w:t>разработку регламентирующих документов</w:t>
      </w:r>
    </w:p>
    <w:p w:rsidR="00A80C3A" w:rsidRPr="00A02079" w:rsidRDefault="00A80C3A" w:rsidP="00337205">
      <w:pPr>
        <w:pStyle w:val="af4"/>
        <w:numPr>
          <w:ilvl w:val="0"/>
          <w:numId w:val="14"/>
        </w:numPr>
        <w:shd w:val="clear" w:color="auto" w:fill="FFFFFF"/>
        <w:spacing w:after="60"/>
        <w:rPr>
          <w:color w:val="auto"/>
        </w:rPr>
      </w:pPr>
      <w:r w:rsidRPr="00A02079">
        <w:rPr>
          <w:rFonts w:ascii="Times New Roman" w:hAnsi="Times New Roman"/>
          <w:color w:val="auto"/>
          <w:sz w:val="24"/>
          <w:szCs w:val="24"/>
        </w:rPr>
        <w:t>разработку процедур принятия управленческих решений</w:t>
      </w:r>
    </w:p>
    <w:p w:rsidR="00A80C3A" w:rsidRPr="00D076AB" w:rsidRDefault="00A80C3A" w:rsidP="00337205">
      <w:pPr>
        <w:pStyle w:val="af4"/>
        <w:numPr>
          <w:ilvl w:val="0"/>
          <w:numId w:val="14"/>
        </w:numPr>
        <w:shd w:val="clear" w:color="auto" w:fill="FFFFFF"/>
        <w:spacing w:after="60"/>
        <w:rPr>
          <w:rFonts w:ascii="Times New Roman" w:hAnsi="Times New Roman"/>
          <w:color w:val="333333"/>
          <w:sz w:val="24"/>
          <w:szCs w:val="24"/>
        </w:rPr>
      </w:pPr>
      <w:r w:rsidRPr="00D076AB">
        <w:rPr>
          <w:rStyle w:val="affa"/>
          <w:rFonts w:ascii="Times New Roman" w:hAnsi="Times New Roman"/>
          <w:i w:val="0"/>
          <w:iCs w:val="0"/>
          <w:color w:val="AA80D5"/>
          <w:sz w:val="24"/>
          <w:szCs w:val="24"/>
        </w:rPr>
        <w:t>изучение документации, регламентирующей процесс управления</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4. Функциональное исследование организационной системы включает…</w:t>
      </w:r>
    </w:p>
    <w:p w:rsidR="00A80C3A" w:rsidRPr="00A02079" w:rsidRDefault="00A80C3A" w:rsidP="00337205">
      <w:pPr>
        <w:pStyle w:val="af4"/>
        <w:numPr>
          <w:ilvl w:val="0"/>
          <w:numId w:val="15"/>
        </w:numPr>
        <w:shd w:val="clear" w:color="auto" w:fill="FFFFFF"/>
        <w:spacing w:after="60"/>
        <w:rPr>
          <w:color w:val="auto"/>
        </w:rPr>
      </w:pPr>
      <w:r w:rsidRPr="00A02079">
        <w:rPr>
          <w:rFonts w:ascii="Times New Roman" w:hAnsi="Times New Roman"/>
          <w:color w:val="auto"/>
          <w:sz w:val="24"/>
          <w:szCs w:val="24"/>
        </w:rPr>
        <w:t>исследование организационной структуры</w:t>
      </w:r>
    </w:p>
    <w:p w:rsidR="00A80C3A" w:rsidRDefault="00A80C3A" w:rsidP="00337205">
      <w:pPr>
        <w:pStyle w:val="af4"/>
        <w:numPr>
          <w:ilvl w:val="0"/>
          <w:numId w:val="15"/>
        </w:numPr>
        <w:shd w:val="clear" w:color="auto" w:fill="FFFFFF"/>
        <w:spacing w:after="60"/>
        <w:rPr>
          <w:color w:val="333333"/>
        </w:rPr>
      </w:pPr>
      <w:r w:rsidRPr="00D076AB">
        <w:rPr>
          <w:rStyle w:val="affa"/>
          <w:rFonts w:ascii="Times New Roman" w:hAnsi="Times New Roman"/>
          <w:i w:val="0"/>
          <w:iCs w:val="0"/>
          <w:color w:val="AA80D5"/>
          <w:sz w:val="24"/>
          <w:szCs w:val="24"/>
        </w:rPr>
        <w:t>исследование функций управления, обеспечивающих принятие управленческих решений</w:t>
      </w:r>
    </w:p>
    <w:p w:rsidR="00A80C3A" w:rsidRPr="00A02079" w:rsidRDefault="00A80C3A" w:rsidP="00337205">
      <w:pPr>
        <w:pStyle w:val="af4"/>
        <w:numPr>
          <w:ilvl w:val="0"/>
          <w:numId w:val="15"/>
        </w:numPr>
        <w:shd w:val="clear" w:color="auto" w:fill="FFFFFF"/>
        <w:spacing w:after="60"/>
        <w:rPr>
          <w:color w:val="auto"/>
        </w:rPr>
      </w:pPr>
      <w:r w:rsidRPr="00A02079">
        <w:rPr>
          <w:rFonts w:ascii="Times New Roman" w:hAnsi="Times New Roman"/>
          <w:color w:val="auto"/>
          <w:sz w:val="24"/>
          <w:szCs w:val="24"/>
        </w:rPr>
        <w:t>анализ характеристик процедур входа и выхода</w:t>
      </w:r>
    </w:p>
    <w:p w:rsidR="00A80C3A" w:rsidRPr="00A02079" w:rsidRDefault="00A80C3A" w:rsidP="00337205">
      <w:pPr>
        <w:pStyle w:val="af4"/>
        <w:numPr>
          <w:ilvl w:val="0"/>
          <w:numId w:val="15"/>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организацию взаимодействия подразделений органов управления</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5. Формирование схемы управления организационной системой включает…</w:t>
      </w:r>
    </w:p>
    <w:p w:rsidR="00A80C3A" w:rsidRPr="00A02079" w:rsidRDefault="00A80C3A" w:rsidP="00337205">
      <w:pPr>
        <w:pStyle w:val="af4"/>
        <w:numPr>
          <w:ilvl w:val="0"/>
          <w:numId w:val="16"/>
        </w:numPr>
        <w:shd w:val="clear" w:color="auto" w:fill="FFFFFF"/>
        <w:spacing w:after="60"/>
        <w:rPr>
          <w:color w:val="auto"/>
        </w:rPr>
      </w:pPr>
      <w:r w:rsidRPr="00A02079">
        <w:rPr>
          <w:rFonts w:ascii="Times New Roman" w:hAnsi="Times New Roman"/>
          <w:color w:val="auto"/>
          <w:sz w:val="24"/>
          <w:szCs w:val="24"/>
        </w:rPr>
        <w:lastRenderedPageBreak/>
        <w:t>наблюдение операторов за производственным процессом</w:t>
      </w:r>
    </w:p>
    <w:p w:rsidR="00A80C3A" w:rsidRPr="00A02079" w:rsidRDefault="00A80C3A" w:rsidP="00337205">
      <w:pPr>
        <w:pStyle w:val="af4"/>
        <w:numPr>
          <w:ilvl w:val="0"/>
          <w:numId w:val="16"/>
        </w:numPr>
        <w:shd w:val="clear" w:color="auto" w:fill="FFFFFF"/>
        <w:spacing w:after="60"/>
        <w:rPr>
          <w:color w:val="auto"/>
        </w:rPr>
      </w:pPr>
      <w:r w:rsidRPr="00A02079">
        <w:rPr>
          <w:rFonts w:ascii="Times New Roman" w:hAnsi="Times New Roman"/>
          <w:color w:val="auto"/>
          <w:sz w:val="24"/>
          <w:szCs w:val="24"/>
        </w:rPr>
        <w:t>оценку финансового положения предприятия</w:t>
      </w:r>
    </w:p>
    <w:p w:rsidR="00A80C3A" w:rsidRDefault="00A80C3A" w:rsidP="00337205">
      <w:pPr>
        <w:pStyle w:val="af4"/>
        <w:numPr>
          <w:ilvl w:val="0"/>
          <w:numId w:val="16"/>
        </w:numPr>
        <w:shd w:val="clear" w:color="auto" w:fill="FFFFFF"/>
        <w:spacing w:after="60"/>
        <w:rPr>
          <w:color w:val="333333"/>
        </w:rPr>
      </w:pPr>
      <w:r w:rsidRPr="00D076AB">
        <w:rPr>
          <w:rStyle w:val="affa"/>
          <w:rFonts w:ascii="Times New Roman" w:hAnsi="Times New Roman"/>
          <w:i w:val="0"/>
          <w:iCs w:val="0"/>
          <w:color w:val="AA80D5"/>
          <w:sz w:val="24"/>
          <w:szCs w:val="24"/>
        </w:rPr>
        <w:t>распределение управленческих решений по структурным уровням</w:t>
      </w:r>
    </w:p>
    <w:p w:rsidR="00A80C3A" w:rsidRPr="00A02079" w:rsidRDefault="00A80C3A" w:rsidP="00337205">
      <w:pPr>
        <w:pStyle w:val="af4"/>
        <w:numPr>
          <w:ilvl w:val="0"/>
          <w:numId w:val="16"/>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привлечение дополнительных ресурсов</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6. Задачами оперативного анализа являются…</w:t>
      </w:r>
    </w:p>
    <w:p w:rsidR="00A80C3A" w:rsidRPr="00A02079" w:rsidRDefault="00A80C3A" w:rsidP="00337205">
      <w:pPr>
        <w:pStyle w:val="af4"/>
        <w:numPr>
          <w:ilvl w:val="0"/>
          <w:numId w:val="17"/>
        </w:numPr>
        <w:shd w:val="clear" w:color="auto" w:fill="FFFFFF"/>
        <w:spacing w:after="60"/>
        <w:rPr>
          <w:color w:val="auto"/>
        </w:rPr>
      </w:pPr>
      <w:r w:rsidRPr="00A02079">
        <w:rPr>
          <w:rFonts w:ascii="Times New Roman" w:hAnsi="Times New Roman"/>
          <w:color w:val="auto"/>
          <w:sz w:val="24"/>
          <w:szCs w:val="24"/>
        </w:rPr>
        <w:t>выявление недочетов в работе и их виновников</w:t>
      </w:r>
    </w:p>
    <w:p w:rsidR="00A80C3A" w:rsidRPr="00A02079" w:rsidRDefault="00A80C3A" w:rsidP="00337205">
      <w:pPr>
        <w:pStyle w:val="af4"/>
        <w:numPr>
          <w:ilvl w:val="0"/>
          <w:numId w:val="17"/>
        </w:numPr>
        <w:shd w:val="clear" w:color="auto" w:fill="FFFFFF"/>
        <w:spacing w:after="60"/>
        <w:rPr>
          <w:color w:val="auto"/>
        </w:rPr>
      </w:pPr>
      <w:r w:rsidRPr="00A02079">
        <w:rPr>
          <w:rFonts w:ascii="Times New Roman" w:hAnsi="Times New Roman"/>
          <w:color w:val="auto"/>
          <w:sz w:val="24"/>
          <w:szCs w:val="24"/>
        </w:rPr>
        <w:t>прогнозирование хозяйственной деятельности</w:t>
      </w:r>
    </w:p>
    <w:p w:rsidR="00A80C3A" w:rsidRDefault="00A80C3A" w:rsidP="00337205">
      <w:pPr>
        <w:pStyle w:val="af4"/>
        <w:numPr>
          <w:ilvl w:val="0"/>
          <w:numId w:val="17"/>
        </w:numPr>
        <w:shd w:val="clear" w:color="auto" w:fill="FFFFFF"/>
        <w:spacing w:after="60"/>
        <w:rPr>
          <w:color w:val="333333"/>
        </w:rPr>
      </w:pPr>
      <w:r w:rsidRPr="00D076AB">
        <w:rPr>
          <w:rStyle w:val="affa"/>
          <w:rFonts w:ascii="Times New Roman" w:hAnsi="Times New Roman"/>
          <w:i w:val="0"/>
          <w:iCs w:val="0"/>
          <w:color w:val="AA80D5"/>
          <w:sz w:val="24"/>
          <w:szCs w:val="24"/>
        </w:rPr>
        <w:t>постоянный контроль выполнения плановых заданий</w:t>
      </w:r>
    </w:p>
    <w:p w:rsidR="00A80C3A" w:rsidRPr="00A02079" w:rsidRDefault="00A80C3A" w:rsidP="00337205">
      <w:pPr>
        <w:pStyle w:val="af4"/>
        <w:numPr>
          <w:ilvl w:val="0"/>
          <w:numId w:val="17"/>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научное обоснование перспективных планов</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7. Разработка планов предприятия включает…</w:t>
      </w:r>
    </w:p>
    <w:p w:rsidR="00A80C3A" w:rsidRDefault="00A80C3A" w:rsidP="00337205">
      <w:pPr>
        <w:pStyle w:val="af4"/>
        <w:numPr>
          <w:ilvl w:val="0"/>
          <w:numId w:val="18"/>
        </w:numPr>
        <w:shd w:val="clear" w:color="auto" w:fill="FFFFFF"/>
        <w:spacing w:after="60"/>
        <w:rPr>
          <w:color w:val="333333"/>
        </w:rPr>
      </w:pPr>
      <w:r w:rsidRPr="00D076AB">
        <w:rPr>
          <w:rStyle w:val="affa"/>
          <w:rFonts w:ascii="Times New Roman" w:hAnsi="Times New Roman"/>
          <w:i w:val="0"/>
          <w:iCs w:val="0"/>
          <w:color w:val="AA80D5"/>
          <w:sz w:val="24"/>
          <w:szCs w:val="24"/>
        </w:rPr>
        <w:t>определение потребности в средствах и предметах труда</w:t>
      </w:r>
    </w:p>
    <w:p w:rsidR="00A80C3A" w:rsidRPr="00A02079" w:rsidRDefault="00A80C3A" w:rsidP="00337205">
      <w:pPr>
        <w:pStyle w:val="af4"/>
        <w:numPr>
          <w:ilvl w:val="0"/>
          <w:numId w:val="18"/>
        </w:numPr>
        <w:shd w:val="clear" w:color="auto" w:fill="FFFFFF"/>
        <w:spacing w:after="60"/>
        <w:rPr>
          <w:color w:val="auto"/>
        </w:rPr>
      </w:pPr>
      <w:r w:rsidRPr="00A02079">
        <w:rPr>
          <w:rFonts w:ascii="Times New Roman" w:hAnsi="Times New Roman"/>
          <w:color w:val="auto"/>
          <w:sz w:val="24"/>
          <w:szCs w:val="24"/>
        </w:rPr>
        <w:t>контроль функционирования хозяйствен¬ной системы</w:t>
      </w:r>
    </w:p>
    <w:p w:rsidR="00A80C3A" w:rsidRPr="00A02079" w:rsidRDefault="00A80C3A" w:rsidP="00337205">
      <w:pPr>
        <w:pStyle w:val="af4"/>
        <w:numPr>
          <w:ilvl w:val="0"/>
          <w:numId w:val="18"/>
        </w:numPr>
        <w:shd w:val="clear" w:color="auto" w:fill="FFFFFF"/>
        <w:spacing w:after="60"/>
        <w:rPr>
          <w:color w:val="auto"/>
        </w:rPr>
      </w:pPr>
      <w:r w:rsidRPr="00A02079">
        <w:rPr>
          <w:rFonts w:ascii="Times New Roman" w:hAnsi="Times New Roman"/>
          <w:color w:val="auto"/>
          <w:sz w:val="24"/>
          <w:szCs w:val="24"/>
        </w:rPr>
        <w:t>повсед¬невное изучение выполнения плановых заданий</w:t>
      </w:r>
    </w:p>
    <w:p w:rsidR="00A80C3A" w:rsidRPr="00A02079" w:rsidRDefault="00A80C3A" w:rsidP="00337205">
      <w:pPr>
        <w:pStyle w:val="af4"/>
        <w:numPr>
          <w:ilvl w:val="0"/>
          <w:numId w:val="18"/>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оценку степени влияния различных факторов на отклонения от плана</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8. Критерием качества управленческого решения является…</w:t>
      </w:r>
    </w:p>
    <w:p w:rsidR="00A80C3A" w:rsidRDefault="00A80C3A" w:rsidP="00337205">
      <w:pPr>
        <w:pStyle w:val="af4"/>
        <w:numPr>
          <w:ilvl w:val="0"/>
          <w:numId w:val="19"/>
        </w:numPr>
        <w:shd w:val="clear" w:color="auto" w:fill="FFFFFF"/>
        <w:spacing w:after="60"/>
        <w:rPr>
          <w:color w:val="333333"/>
        </w:rPr>
      </w:pPr>
      <w:r w:rsidRPr="00D076AB">
        <w:rPr>
          <w:rStyle w:val="affa"/>
          <w:rFonts w:ascii="Times New Roman" w:hAnsi="Times New Roman"/>
          <w:i w:val="0"/>
          <w:iCs w:val="0"/>
          <w:color w:val="AA80D5"/>
          <w:sz w:val="24"/>
          <w:szCs w:val="24"/>
        </w:rPr>
        <w:t>вероятность реализации решения по показателям затрат и сроков</w:t>
      </w:r>
    </w:p>
    <w:p w:rsidR="00A80C3A" w:rsidRPr="00A02079" w:rsidRDefault="00A80C3A" w:rsidP="00337205">
      <w:pPr>
        <w:pStyle w:val="af4"/>
        <w:numPr>
          <w:ilvl w:val="0"/>
          <w:numId w:val="19"/>
        </w:numPr>
        <w:shd w:val="clear" w:color="auto" w:fill="FFFFFF"/>
        <w:spacing w:after="60"/>
        <w:rPr>
          <w:color w:val="auto"/>
        </w:rPr>
      </w:pPr>
      <w:r w:rsidRPr="00A02079">
        <w:rPr>
          <w:rFonts w:ascii="Times New Roman" w:hAnsi="Times New Roman"/>
          <w:color w:val="auto"/>
          <w:sz w:val="24"/>
          <w:szCs w:val="24"/>
        </w:rPr>
        <w:t>идентификация и документальное оформление отдельных работ</w:t>
      </w:r>
    </w:p>
    <w:p w:rsidR="00A80C3A" w:rsidRPr="00A02079" w:rsidRDefault="00A80C3A" w:rsidP="00337205">
      <w:pPr>
        <w:pStyle w:val="af4"/>
        <w:numPr>
          <w:ilvl w:val="0"/>
          <w:numId w:val="19"/>
        </w:numPr>
        <w:shd w:val="clear" w:color="auto" w:fill="FFFFFF"/>
        <w:spacing w:after="60"/>
        <w:rPr>
          <w:color w:val="auto"/>
        </w:rPr>
      </w:pPr>
      <w:r w:rsidRPr="00A02079">
        <w:rPr>
          <w:rFonts w:ascii="Times New Roman" w:hAnsi="Times New Roman"/>
          <w:color w:val="auto"/>
          <w:sz w:val="24"/>
          <w:szCs w:val="24"/>
        </w:rPr>
        <w:t>установление набора индивидуальных факторов мотивации</w:t>
      </w:r>
    </w:p>
    <w:p w:rsidR="00A80C3A" w:rsidRPr="00A02079" w:rsidRDefault="00A80C3A" w:rsidP="00337205">
      <w:pPr>
        <w:pStyle w:val="af4"/>
        <w:numPr>
          <w:ilvl w:val="0"/>
          <w:numId w:val="19"/>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оценка текущего состояния работ</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9. Профессионализм руководящего лица определяется…</w:t>
      </w:r>
    </w:p>
    <w:p w:rsidR="00A80C3A" w:rsidRPr="00A02079" w:rsidRDefault="00A80C3A" w:rsidP="00337205">
      <w:pPr>
        <w:pStyle w:val="af4"/>
        <w:numPr>
          <w:ilvl w:val="0"/>
          <w:numId w:val="20"/>
        </w:numPr>
        <w:shd w:val="clear" w:color="auto" w:fill="FFFFFF"/>
        <w:spacing w:after="60"/>
        <w:rPr>
          <w:color w:val="auto"/>
        </w:rPr>
      </w:pPr>
      <w:r w:rsidRPr="00A02079">
        <w:rPr>
          <w:rFonts w:ascii="Times New Roman" w:hAnsi="Times New Roman"/>
          <w:color w:val="auto"/>
          <w:sz w:val="24"/>
          <w:szCs w:val="24"/>
        </w:rPr>
        <w:t>гражданским процессуальным правом</w:t>
      </w:r>
    </w:p>
    <w:p w:rsidR="00A80C3A" w:rsidRPr="00A02079" w:rsidRDefault="00A80C3A" w:rsidP="00337205">
      <w:pPr>
        <w:pStyle w:val="af4"/>
        <w:numPr>
          <w:ilvl w:val="0"/>
          <w:numId w:val="20"/>
        </w:numPr>
        <w:shd w:val="clear" w:color="auto" w:fill="FFFFFF"/>
        <w:spacing w:after="60"/>
        <w:rPr>
          <w:color w:val="auto"/>
        </w:rPr>
      </w:pPr>
      <w:r w:rsidRPr="00A02079">
        <w:rPr>
          <w:rFonts w:ascii="Times New Roman" w:hAnsi="Times New Roman"/>
          <w:color w:val="auto"/>
          <w:sz w:val="24"/>
          <w:szCs w:val="24"/>
        </w:rPr>
        <w:t>показателем выпуска товарной продукции</w:t>
      </w:r>
    </w:p>
    <w:p w:rsidR="00A80C3A" w:rsidRDefault="00A80C3A" w:rsidP="00337205">
      <w:pPr>
        <w:pStyle w:val="af4"/>
        <w:numPr>
          <w:ilvl w:val="0"/>
          <w:numId w:val="20"/>
        </w:numPr>
        <w:shd w:val="clear" w:color="auto" w:fill="FFFFFF"/>
        <w:spacing w:after="60"/>
        <w:rPr>
          <w:color w:val="333333"/>
        </w:rPr>
      </w:pPr>
      <w:r w:rsidRPr="00D076AB">
        <w:rPr>
          <w:rStyle w:val="affa"/>
          <w:rFonts w:ascii="Times New Roman" w:hAnsi="Times New Roman"/>
          <w:i w:val="0"/>
          <w:iCs w:val="0"/>
          <w:color w:val="AA80D5"/>
          <w:sz w:val="24"/>
          <w:szCs w:val="24"/>
        </w:rPr>
        <w:t>соблюдением финансовой, плановой и технологической дисциплины</w:t>
      </w:r>
    </w:p>
    <w:p w:rsidR="00A80C3A" w:rsidRPr="00A02079" w:rsidRDefault="00A80C3A" w:rsidP="00337205">
      <w:pPr>
        <w:pStyle w:val="af4"/>
        <w:numPr>
          <w:ilvl w:val="0"/>
          <w:numId w:val="20"/>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централизацией управления</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10. Система мотиваторов профессиональной деятельности предусматривает…</w:t>
      </w:r>
    </w:p>
    <w:p w:rsidR="00A80C3A" w:rsidRDefault="00A80C3A" w:rsidP="00337205">
      <w:pPr>
        <w:pStyle w:val="af4"/>
        <w:numPr>
          <w:ilvl w:val="0"/>
          <w:numId w:val="21"/>
        </w:numPr>
        <w:shd w:val="clear" w:color="auto" w:fill="FFFFFF"/>
        <w:spacing w:after="60"/>
        <w:rPr>
          <w:color w:val="333333"/>
        </w:rPr>
      </w:pPr>
      <w:r w:rsidRPr="00D076AB">
        <w:rPr>
          <w:rStyle w:val="affa"/>
          <w:rFonts w:ascii="Times New Roman" w:hAnsi="Times New Roman"/>
          <w:i w:val="0"/>
          <w:iCs w:val="0"/>
          <w:color w:val="AA80D5"/>
          <w:sz w:val="24"/>
          <w:szCs w:val="24"/>
        </w:rPr>
        <w:t>раскрытие творческого потенциала работника</w:t>
      </w:r>
    </w:p>
    <w:p w:rsidR="00A80C3A" w:rsidRPr="00A02079" w:rsidRDefault="00A80C3A" w:rsidP="00337205">
      <w:pPr>
        <w:pStyle w:val="af4"/>
        <w:numPr>
          <w:ilvl w:val="0"/>
          <w:numId w:val="21"/>
        </w:numPr>
        <w:shd w:val="clear" w:color="auto" w:fill="FFFFFF"/>
        <w:spacing w:after="60"/>
        <w:rPr>
          <w:color w:val="auto"/>
        </w:rPr>
      </w:pPr>
      <w:r w:rsidRPr="00A02079">
        <w:rPr>
          <w:rFonts w:ascii="Times New Roman" w:hAnsi="Times New Roman"/>
          <w:color w:val="auto"/>
          <w:sz w:val="24"/>
          <w:szCs w:val="24"/>
        </w:rPr>
        <w:t>неравное вознаграждение за эффективный трудовой вклад</w:t>
      </w:r>
    </w:p>
    <w:p w:rsidR="00A80C3A" w:rsidRPr="00A02079" w:rsidRDefault="00A80C3A" w:rsidP="00337205">
      <w:pPr>
        <w:pStyle w:val="af4"/>
        <w:numPr>
          <w:ilvl w:val="0"/>
          <w:numId w:val="21"/>
        </w:numPr>
        <w:shd w:val="clear" w:color="auto" w:fill="FFFFFF"/>
        <w:spacing w:after="60"/>
        <w:rPr>
          <w:color w:val="auto"/>
        </w:rPr>
      </w:pPr>
      <w:r w:rsidRPr="00A02079">
        <w:rPr>
          <w:rFonts w:ascii="Times New Roman" w:hAnsi="Times New Roman"/>
          <w:color w:val="auto"/>
          <w:sz w:val="24"/>
          <w:szCs w:val="24"/>
        </w:rPr>
        <w:t>сбор и документирование данных о выполнении плана</w:t>
      </w:r>
    </w:p>
    <w:p w:rsidR="00A80C3A" w:rsidRPr="00A02079" w:rsidRDefault="00A80C3A" w:rsidP="00337205">
      <w:pPr>
        <w:pStyle w:val="af4"/>
        <w:numPr>
          <w:ilvl w:val="0"/>
          <w:numId w:val="21"/>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идентификация и документальное оформление отдельных работ</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11. К современным информационным системам и технологиям относят…</w:t>
      </w:r>
    </w:p>
    <w:p w:rsidR="00A80C3A" w:rsidRPr="00A02079" w:rsidRDefault="00A80C3A" w:rsidP="00337205">
      <w:pPr>
        <w:pStyle w:val="af4"/>
        <w:numPr>
          <w:ilvl w:val="0"/>
          <w:numId w:val="22"/>
        </w:numPr>
        <w:shd w:val="clear" w:color="auto" w:fill="FFFFFF"/>
        <w:spacing w:after="60"/>
        <w:rPr>
          <w:color w:val="auto"/>
        </w:rPr>
      </w:pPr>
      <w:r w:rsidRPr="00A02079">
        <w:rPr>
          <w:rFonts w:ascii="Times New Roman" w:hAnsi="Times New Roman"/>
          <w:color w:val="auto"/>
          <w:sz w:val="24"/>
          <w:szCs w:val="24"/>
        </w:rPr>
        <w:t>компиляторы языков программирования</w:t>
      </w:r>
    </w:p>
    <w:p w:rsidR="00A80C3A" w:rsidRDefault="00A80C3A" w:rsidP="00337205">
      <w:pPr>
        <w:pStyle w:val="af4"/>
        <w:numPr>
          <w:ilvl w:val="0"/>
          <w:numId w:val="22"/>
        </w:numPr>
        <w:shd w:val="clear" w:color="auto" w:fill="FFFFFF"/>
        <w:spacing w:after="60"/>
        <w:rPr>
          <w:color w:val="333333"/>
        </w:rPr>
      </w:pPr>
      <w:r w:rsidRPr="00D076AB">
        <w:rPr>
          <w:rStyle w:val="affa"/>
          <w:rFonts w:ascii="Times New Roman" w:hAnsi="Times New Roman"/>
          <w:i w:val="0"/>
          <w:iCs w:val="0"/>
          <w:color w:val="AA80D5"/>
          <w:sz w:val="24"/>
          <w:szCs w:val="24"/>
        </w:rPr>
        <w:t>системы поддержки принятия решений</w:t>
      </w:r>
    </w:p>
    <w:p w:rsidR="00A80C3A" w:rsidRPr="00A02079" w:rsidRDefault="00A80C3A" w:rsidP="00337205">
      <w:pPr>
        <w:pStyle w:val="af4"/>
        <w:numPr>
          <w:ilvl w:val="0"/>
          <w:numId w:val="22"/>
        </w:numPr>
        <w:shd w:val="clear" w:color="auto" w:fill="FFFFFF"/>
        <w:spacing w:after="60"/>
        <w:rPr>
          <w:color w:val="auto"/>
        </w:rPr>
      </w:pPr>
      <w:r w:rsidRPr="00A02079">
        <w:rPr>
          <w:rFonts w:ascii="Times New Roman" w:hAnsi="Times New Roman"/>
          <w:color w:val="auto"/>
          <w:sz w:val="24"/>
          <w:szCs w:val="24"/>
        </w:rPr>
        <w:t>текстовые редакторы</w:t>
      </w:r>
    </w:p>
    <w:p w:rsidR="00A80C3A" w:rsidRPr="00A02079" w:rsidRDefault="00A80C3A" w:rsidP="00337205">
      <w:pPr>
        <w:pStyle w:val="af4"/>
        <w:numPr>
          <w:ilvl w:val="0"/>
          <w:numId w:val="22"/>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электронные таблицы</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12. Система поддержки принятия решений обеспечивает…</w:t>
      </w:r>
    </w:p>
    <w:p w:rsidR="00A80C3A" w:rsidRPr="00A02079" w:rsidRDefault="00A80C3A" w:rsidP="00337205">
      <w:pPr>
        <w:pStyle w:val="af4"/>
        <w:numPr>
          <w:ilvl w:val="0"/>
          <w:numId w:val="23"/>
        </w:numPr>
        <w:shd w:val="clear" w:color="auto" w:fill="FFFFFF"/>
        <w:spacing w:after="60"/>
        <w:rPr>
          <w:color w:val="auto"/>
        </w:rPr>
      </w:pPr>
      <w:r w:rsidRPr="00A02079">
        <w:rPr>
          <w:rFonts w:ascii="Times New Roman" w:hAnsi="Times New Roman"/>
          <w:color w:val="auto"/>
          <w:sz w:val="24"/>
          <w:szCs w:val="24"/>
        </w:rPr>
        <w:t>перестройку форм и способов представления информации в процессе решения задачи</w:t>
      </w:r>
    </w:p>
    <w:p w:rsidR="00A80C3A" w:rsidRPr="00A02079" w:rsidRDefault="00A80C3A" w:rsidP="00337205">
      <w:pPr>
        <w:pStyle w:val="af4"/>
        <w:numPr>
          <w:ilvl w:val="0"/>
          <w:numId w:val="23"/>
        </w:numPr>
        <w:shd w:val="clear" w:color="auto" w:fill="FFFFFF"/>
        <w:spacing w:after="60"/>
        <w:rPr>
          <w:color w:val="auto"/>
        </w:rPr>
      </w:pPr>
      <w:r w:rsidRPr="00A02079">
        <w:rPr>
          <w:rFonts w:ascii="Times New Roman" w:hAnsi="Times New Roman"/>
          <w:color w:val="auto"/>
          <w:sz w:val="24"/>
          <w:szCs w:val="24"/>
        </w:rPr>
        <w:t>поддержку рабочих групп</w:t>
      </w:r>
    </w:p>
    <w:p w:rsidR="00A80C3A" w:rsidRPr="00A02079" w:rsidRDefault="00A80C3A" w:rsidP="00337205">
      <w:pPr>
        <w:pStyle w:val="af4"/>
        <w:numPr>
          <w:ilvl w:val="0"/>
          <w:numId w:val="23"/>
        </w:numPr>
        <w:shd w:val="clear" w:color="auto" w:fill="FFFFFF"/>
        <w:spacing w:after="60"/>
        <w:rPr>
          <w:color w:val="auto"/>
        </w:rPr>
      </w:pPr>
      <w:r w:rsidRPr="00A02079">
        <w:rPr>
          <w:rFonts w:ascii="Times New Roman" w:hAnsi="Times New Roman"/>
          <w:color w:val="auto"/>
          <w:sz w:val="24"/>
          <w:szCs w:val="24"/>
        </w:rPr>
        <w:t>использование искусственного интеллекта</w:t>
      </w:r>
    </w:p>
    <w:p w:rsidR="00A80C3A" w:rsidRPr="00D076AB" w:rsidRDefault="00A80C3A" w:rsidP="00337205">
      <w:pPr>
        <w:pStyle w:val="af4"/>
        <w:numPr>
          <w:ilvl w:val="0"/>
          <w:numId w:val="23"/>
        </w:numPr>
        <w:shd w:val="clear" w:color="auto" w:fill="FFFFFF"/>
        <w:spacing w:after="60"/>
        <w:rPr>
          <w:rFonts w:ascii="Times New Roman" w:hAnsi="Times New Roman"/>
          <w:color w:val="333333"/>
          <w:sz w:val="24"/>
          <w:szCs w:val="24"/>
        </w:rPr>
      </w:pPr>
      <w:r w:rsidRPr="00D076AB">
        <w:rPr>
          <w:rStyle w:val="affa"/>
          <w:rFonts w:ascii="Times New Roman" w:hAnsi="Times New Roman"/>
          <w:i w:val="0"/>
          <w:iCs w:val="0"/>
          <w:color w:val="AA80D5"/>
          <w:sz w:val="24"/>
          <w:szCs w:val="24"/>
        </w:rPr>
        <w:t>решение проблем, которые не могут быть формализованы заранее</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13. Экспертные системы обеспечивают…</w:t>
      </w:r>
    </w:p>
    <w:p w:rsidR="00A80C3A" w:rsidRPr="00A02079" w:rsidRDefault="00A80C3A" w:rsidP="00337205">
      <w:pPr>
        <w:pStyle w:val="af4"/>
        <w:numPr>
          <w:ilvl w:val="0"/>
          <w:numId w:val="24"/>
        </w:numPr>
        <w:shd w:val="clear" w:color="auto" w:fill="FFFFFF"/>
        <w:spacing w:after="60"/>
        <w:rPr>
          <w:color w:val="auto"/>
        </w:rPr>
      </w:pPr>
      <w:r w:rsidRPr="00A02079">
        <w:rPr>
          <w:rFonts w:ascii="Times New Roman" w:hAnsi="Times New Roman"/>
          <w:color w:val="auto"/>
          <w:sz w:val="24"/>
          <w:szCs w:val="24"/>
        </w:rPr>
        <w:t>поиск целевых решений</w:t>
      </w:r>
    </w:p>
    <w:p w:rsidR="00A80C3A" w:rsidRDefault="00A80C3A" w:rsidP="00337205">
      <w:pPr>
        <w:pStyle w:val="af4"/>
        <w:numPr>
          <w:ilvl w:val="0"/>
          <w:numId w:val="24"/>
        </w:numPr>
        <w:shd w:val="clear" w:color="auto" w:fill="FFFFFF"/>
        <w:spacing w:after="60"/>
        <w:rPr>
          <w:color w:val="333333"/>
        </w:rPr>
      </w:pPr>
      <w:r w:rsidRPr="00D076AB">
        <w:rPr>
          <w:rStyle w:val="affa"/>
          <w:rFonts w:ascii="Times New Roman" w:hAnsi="Times New Roman"/>
          <w:i w:val="0"/>
          <w:iCs w:val="0"/>
          <w:color w:val="AA80D5"/>
          <w:sz w:val="24"/>
          <w:szCs w:val="24"/>
        </w:rPr>
        <w:t>моделирование и имитацию логики специалистов при принятии решения</w:t>
      </w:r>
    </w:p>
    <w:p w:rsidR="00A80C3A" w:rsidRPr="00A02079" w:rsidRDefault="00A80C3A" w:rsidP="00337205">
      <w:pPr>
        <w:pStyle w:val="af4"/>
        <w:numPr>
          <w:ilvl w:val="0"/>
          <w:numId w:val="24"/>
        </w:numPr>
        <w:shd w:val="clear" w:color="auto" w:fill="FFFFFF"/>
        <w:spacing w:after="60"/>
        <w:rPr>
          <w:color w:val="auto"/>
        </w:rPr>
      </w:pPr>
      <w:r w:rsidRPr="00A02079">
        <w:rPr>
          <w:rFonts w:ascii="Times New Roman" w:hAnsi="Times New Roman"/>
          <w:color w:val="auto"/>
          <w:sz w:val="24"/>
          <w:szCs w:val="24"/>
        </w:rPr>
        <w:lastRenderedPageBreak/>
        <w:t>сравнение результатов двух или более прогнозов</w:t>
      </w:r>
    </w:p>
    <w:p w:rsidR="00A80C3A" w:rsidRPr="00A02079" w:rsidRDefault="00A80C3A" w:rsidP="00337205">
      <w:pPr>
        <w:pStyle w:val="af4"/>
        <w:numPr>
          <w:ilvl w:val="0"/>
          <w:numId w:val="24"/>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манипулирование данными при прогнозировании</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14. В разработке экспертной системы принимают участие…</w:t>
      </w:r>
    </w:p>
    <w:p w:rsidR="00A80C3A" w:rsidRPr="00A02079" w:rsidRDefault="00A80C3A" w:rsidP="00337205">
      <w:pPr>
        <w:pStyle w:val="af4"/>
        <w:numPr>
          <w:ilvl w:val="0"/>
          <w:numId w:val="25"/>
        </w:numPr>
        <w:shd w:val="clear" w:color="auto" w:fill="FFFFFF"/>
        <w:spacing w:after="60"/>
        <w:rPr>
          <w:color w:val="auto"/>
        </w:rPr>
      </w:pPr>
      <w:r w:rsidRPr="00A02079">
        <w:rPr>
          <w:rFonts w:ascii="Times New Roman" w:hAnsi="Times New Roman"/>
          <w:color w:val="auto"/>
          <w:sz w:val="24"/>
          <w:szCs w:val="24"/>
        </w:rPr>
        <w:t>специалист по имитационному моделированию</w:t>
      </w:r>
    </w:p>
    <w:p w:rsidR="00A80C3A" w:rsidRDefault="00A80C3A" w:rsidP="00337205">
      <w:pPr>
        <w:pStyle w:val="af4"/>
        <w:numPr>
          <w:ilvl w:val="0"/>
          <w:numId w:val="25"/>
        </w:numPr>
        <w:shd w:val="clear" w:color="auto" w:fill="FFFFFF"/>
        <w:spacing w:after="60"/>
        <w:rPr>
          <w:color w:val="333333"/>
        </w:rPr>
      </w:pPr>
      <w:r w:rsidRPr="00D076AB">
        <w:rPr>
          <w:rStyle w:val="affa"/>
          <w:rFonts w:ascii="Times New Roman" w:hAnsi="Times New Roman"/>
          <w:i w:val="0"/>
          <w:iCs w:val="0"/>
          <w:color w:val="AA80D5"/>
          <w:sz w:val="24"/>
          <w:szCs w:val="24"/>
        </w:rPr>
        <w:t>инженер по знаниям</w:t>
      </w:r>
    </w:p>
    <w:p w:rsidR="00A80C3A" w:rsidRPr="00A02079" w:rsidRDefault="00A80C3A" w:rsidP="00337205">
      <w:pPr>
        <w:pStyle w:val="af4"/>
        <w:numPr>
          <w:ilvl w:val="0"/>
          <w:numId w:val="25"/>
        </w:numPr>
        <w:shd w:val="clear" w:color="auto" w:fill="FFFFFF"/>
        <w:spacing w:after="60"/>
        <w:rPr>
          <w:color w:val="auto"/>
        </w:rPr>
      </w:pPr>
      <w:r w:rsidRPr="00A02079">
        <w:rPr>
          <w:rFonts w:ascii="Times New Roman" w:hAnsi="Times New Roman"/>
          <w:color w:val="auto"/>
          <w:sz w:val="24"/>
          <w:szCs w:val="24"/>
        </w:rPr>
        <w:t>специалист по системам компьютерной математики</w:t>
      </w:r>
    </w:p>
    <w:p w:rsidR="00A80C3A" w:rsidRPr="00A02079" w:rsidRDefault="00A80C3A" w:rsidP="00337205">
      <w:pPr>
        <w:pStyle w:val="af4"/>
        <w:numPr>
          <w:ilvl w:val="0"/>
          <w:numId w:val="25"/>
        </w:numPr>
        <w:shd w:val="clear" w:color="auto" w:fill="FFFFFF"/>
        <w:spacing w:after="60"/>
        <w:rPr>
          <w:rFonts w:ascii="Times New Roman" w:hAnsi="Times New Roman"/>
          <w:color w:val="auto"/>
          <w:sz w:val="24"/>
          <w:szCs w:val="24"/>
        </w:rPr>
      </w:pPr>
      <w:r w:rsidRPr="00A02079">
        <w:rPr>
          <w:rFonts w:ascii="Times New Roman" w:hAnsi="Times New Roman"/>
          <w:color w:val="auto"/>
          <w:sz w:val="24"/>
          <w:szCs w:val="24"/>
        </w:rPr>
        <w:t>специалист по документационному обеспечению управления</w:t>
      </w:r>
    </w:p>
    <w:p w:rsidR="00A80C3A" w:rsidRDefault="00A80C3A" w:rsidP="00337205">
      <w:pPr>
        <w:pStyle w:val="af4"/>
        <w:shd w:val="clear" w:color="auto" w:fill="FFFFFF"/>
        <w:spacing w:after="60"/>
        <w:rPr>
          <w:color w:val="333333"/>
        </w:rPr>
      </w:pPr>
      <w:r w:rsidRPr="00D076AB">
        <w:rPr>
          <w:rStyle w:val="aff9"/>
          <w:rFonts w:ascii="Times New Roman" w:hAnsi="Times New Roman"/>
          <w:color w:val="333333"/>
          <w:sz w:val="24"/>
          <w:szCs w:val="24"/>
        </w:rPr>
        <w:t>15. Для разработки экспертных систем используют инструментальные средства…</w:t>
      </w:r>
    </w:p>
    <w:p w:rsidR="00A80C3A" w:rsidRPr="00A02079" w:rsidRDefault="00A80C3A" w:rsidP="00337205">
      <w:pPr>
        <w:pStyle w:val="af4"/>
        <w:numPr>
          <w:ilvl w:val="0"/>
          <w:numId w:val="26"/>
        </w:numPr>
        <w:shd w:val="clear" w:color="auto" w:fill="FFFFFF"/>
        <w:spacing w:after="60"/>
        <w:rPr>
          <w:color w:val="auto"/>
        </w:rPr>
      </w:pPr>
      <w:r w:rsidRPr="00A02079">
        <w:rPr>
          <w:rFonts w:ascii="Times New Roman" w:hAnsi="Times New Roman"/>
          <w:color w:val="auto"/>
          <w:sz w:val="24"/>
          <w:szCs w:val="24"/>
        </w:rPr>
        <w:t>системы имитационного моделирования</w:t>
      </w:r>
    </w:p>
    <w:p w:rsidR="00A80C3A" w:rsidRPr="00A02079" w:rsidRDefault="00A80C3A" w:rsidP="00337205">
      <w:pPr>
        <w:pStyle w:val="af4"/>
        <w:numPr>
          <w:ilvl w:val="0"/>
          <w:numId w:val="26"/>
        </w:numPr>
        <w:shd w:val="clear" w:color="auto" w:fill="FFFFFF"/>
        <w:spacing w:after="60"/>
        <w:rPr>
          <w:color w:val="auto"/>
        </w:rPr>
      </w:pPr>
      <w:r w:rsidRPr="00A02079">
        <w:rPr>
          <w:rFonts w:ascii="Times New Roman" w:hAnsi="Times New Roman"/>
          <w:color w:val="auto"/>
          <w:sz w:val="24"/>
          <w:szCs w:val="24"/>
        </w:rPr>
        <w:t>системы поддержки принятия решений</w:t>
      </w:r>
    </w:p>
    <w:p w:rsidR="00A80C3A" w:rsidRPr="00A02079" w:rsidRDefault="00A80C3A" w:rsidP="00337205">
      <w:pPr>
        <w:pStyle w:val="af4"/>
        <w:numPr>
          <w:ilvl w:val="0"/>
          <w:numId w:val="26"/>
        </w:numPr>
        <w:shd w:val="clear" w:color="auto" w:fill="FFFFFF"/>
        <w:spacing w:after="60"/>
        <w:rPr>
          <w:color w:val="auto"/>
        </w:rPr>
      </w:pPr>
      <w:r w:rsidRPr="00A02079">
        <w:rPr>
          <w:rFonts w:ascii="Times New Roman" w:hAnsi="Times New Roman"/>
          <w:color w:val="auto"/>
          <w:sz w:val="24"/>
          <w:szCs w:val="24"/>
        </w:rPr>
        <w:t>системы виртуальной реальности</w:t>
      </w:r>
    </w:p>
    <w:p w:rsidR="00A80C3A" w:rsidRPr="00D076AB" w:rsidRDefault="00A80C3A" w:rsidP="00337205">
      <w:pPr>
        <w:pStyle w:val="af4"/>
        <w:numPr>
          <w:ilvl w:val="0"/>
          <w:numId w:val="26"/>
        </w:numPr>
        <w:shd w:val="clear" w:color="auto" w:fill="FFFFFF"/>
        <w:spacing w:after="60"/>
        <w:rPr>
          <w:rFonts w:ascii="Times New Roman" w:hAnsi="Times New Roman"/>
          <w:color w:val="333333"/>
          <w:sz w:val="24"/>
          <w:szCs w:val="24"/>
        </w:rPr>
      </w:pPr>
      <w:r w:rsidRPr="00D076AB">
        <w:rPr>
          <w:rStyle w:val="affa"/>
          <w:rFonts w:ascii="Times New Roman" w:hAnsi="Times New Roman"/>
          <w:i w:val="0"/>
          <w:iCs w:val="0"/>
          <w:color w:val="AA80D5"/>
          <w:sz w:val="24"/>
          <w:szCs w:val="24"/>
        </w:rPr>
        <w:t>символьные языки программирования</w:t>
      </w:r>
    </w:p>
    <w:p w:rsidR="00A02079" w:rsidRDefault="00A02079" w:rsidP="00EC136E">
      <w:pPr>
        <w:ind w:firstLine="567"/>
        <w:rPr>
          <w:b/>
        </w:rPr>
      </w:pPr>
    </w:p>
    <w:p w:rsidR="00EC0F9B" w:rsidRPr="000D2795" w:rsidRDefault="00EC0F9B" w:rsidP="00F525AE">
      <w:pPr>
        <w:pStyle w:val="a8"/>
        <w:widowControl/>
        <w:tabs>
          <w:tab w:val="left" w:pos="426"/>
        </w:tabs>
        <w:autoSpaceDE/>
        <w:autoSpaceDN/>
        <w:adjustRightInd/>
        <w:ind w:left="720" w:right="140" w:hanging="294"/>
        <w:contextualSpacing w:val="0"/>
        <w:rPr>
          <w:vanish/>
        </w:rPr>
      </w:pPr>
    </w:p>
    <w:p w:rsidR="00721371" w:rsidRPr="000D2795" w:rsidRDefault="00D87978" w:rsidP="000D2795">
      <w:pPr>
        <w:pStyle w:val="a8"/>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8"/>
      </w:pPr>
    </w:p>
    <w:p w:rsidR="00337205" w:rsidRPr="007D7B27" w:rsidRDefault="00337205" w:rsidP="00337205">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337205" w:rsidRPr="007D7B27" w:rsidRDefault="00337205" w:rsidP="00337205">
      <w:pPr>
        <w:widowControl/>
        <w:numPr>
          <w:ilvl w:val="0"/>
          <w:numId w:val="46"/>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337205" w:rsidRPr="007D7B27" w:rsidRDefault="00337205" w:rsidP="00337205">
      <w:pPr>
        <w:widowControl/>
        <w:numPr>
          <w:ilvl w:val="0"/>
          <w:numId w:val="46"/>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337205" w:rsidRPr="007D7B27" w:rsidRDefault="00337205" w:rsidP="00337205">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337205" w:rsidRPr="007D7B27" w:rsidRDefault="00337205" w:rsidP="00337205">
      <w:pPr>
        <w:pStyle w:val="a8"/>
        <w:jc w:val="center"/>
        <w:rPr>
          <w:i/>
        </w:rPr>
      </w:pPr>
    </w:p>
    <w:p w:rsidR="00337205" w:rsidRPr="007D7B27" w:rsidRDefault="00337205" w:rsidP="00337205">
      <w:pPr>
        <w:pStyle w:val="a9"/>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337205" w:rsidRPr="007D7B27" w:rsidRDefault="00337205" w:rsidP="00337205">
      <w:pPr>
        <w:pStyle w:val="a9"/>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 по изучаемому предмету. </w:t>
      </w:r>
      <w:r w:rsidRPr="007D7B27">
        <w:rPr>
          <w:sz w:val="24"/>
          <w:szCs w:val="24"/>
        </w:rPr>
        <w:t>Оценивается культура речи, владение навыками ораторского искусства.</w:t>
      </w:r>
    </w:p>
    <w:p w:rsidR="00337205" w:rsidRPr="007D7B27" w:rsidRDefault="00337205" w:rsidP="00337205">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337205" w:rsidRPr="007D7B27" w:rsidRDefault="00337205" w:rsidP="00337205">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337205" w:rsidRPr="007D7B27" w:rsidRDefault="00337205" w:rsidP="00337205">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337205" w:rsidRPr="007D7B27" w:rsidRDefault="00337205" w:rsidP="0033720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w:t>
      </w:r>
      <w:r w:rsidRPr="007D7B27">
        <w:lastRenderedPageBreak/>
        <w:t>затрудняется с ответами, показывает отсутствие должной связи между анализом, аргументацией и выводами.</w:t>
      </w:r>
    </w:p>
    <w:p w:rsidR="00337205" w:rsidRPr="007D7B27" w:rsidRDefault="00337205" w:rsidP="00337205">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337205" w:rsidRPr="007D7B27" w:rsidRDefault="00337205" w:rsidP="00337205">
      <w:pPr>
        <w:rPr>
          <w:b/>
          <w:u w:val="single"/>
        </w:rPr>
      </w:pPr>
    </w:p>
    <w:p w:rsidR="00337205" w:rsidRPr="007D7B27" w:rsidRDefault="00337205" w:rsidP="00337205">
      <w:pPr>
        <w:ind w:left="992" w:hanging="992"/>
        <w:rPr>
          <w:b/>
        </w:rPr>
      </w:pPr>
      <w:r>
        <w:rPr>
          <w:b/>
        </w:rPr>
        <w:t>6.3.2</w:t>
      </w:r>
      <w:r w:rsidRPr="007D7B27">
        <w:rPr>
          <w:b/>
        </w:rPr>
        <w:t>. Требование к решению ситуационной, проблемной  задачи (кейс-измерители)</w:t>
      </w:r>
    </w:p>
    <w:p w:rsidR="00337205" w:rsidRPr="007D7B27" w:rsidRDefault="00337205" w:rsidP="00337205">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337205" w:rsidRPr="007D7B27" w:rsidRDefault="00337205" w:rsidP="00337205">
      <w:pPr>
        <w:ind w:firstLine="708"/>
        <w:jc w:val="both"/>
      </w:pPr>
      <w:r w:rsidRPr="007D7B27">
        <w:t>1) Студент не может достигнуть цели с помощью известных ему (из ранее изученных) способов действия.</w:t>
      </w:r>
    </w:p>
    <w:p w:rsidR="00337205" w:rsidRPr="007D7B27" w:rsidRDefault="00337205" w:rsidP="00337205">
      <w:pPr>
        <w:ind w:firstLine="708"/>
        <w:jc w:val="both"/>
      </w:pPr>
      <w:r w:rsidRPr="007D7B27">
        <w:t>2) Проблемная ситуация побуждает его искать новый способ объяснения или действия.</w:t>
      </w:r>
    </w:p>
    <w:p w:rsidR="00337205" w:rsidRPr="007D7B27" w:rsidRDefault="00337205" w:rsidP="00337205">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337205" w:rsidRPr="007D7B27" w:rsidRDefault="00337205" w:rsidP="00337205">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337205" w:rsidRPr="007D7B27" w:rsidRDefault="00337205" w:rsidP="00337205">
      <w:pPr>
        <w:ind w:firstLine="567"/>
        <w:jc w:val="both"/>
      </w:pPr>
      <w:r w:rsidRPr="007D7B27">
        <w:t>Также это могут быть задачи с неполным набором данных, или, наоборот - с избыточным количеством.</w:t>
      </w:r>
    </w:p>
    <w:p w:rsidR="00337205" w:rsidRPr="007D7B27" w:rsidRDefault="00337205" w:rsidP="00337205">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337205" w:rsidRPr="007D7B27" w:rsidRDefault="00337205" w:rsidP="00337205">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337205" w:rsidRPr="007D7B27" w:rsidRDefault="00337205" w:rsidP="00337205">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337205" w:rsidRPr="007D7B27" w:rsidRDefault="00337205" w:rsidP="00337205">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337205" w:rsidRPr="007D7B27" w:rsidRDefault="00337205" w:rsidP="0033720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337205" w:rsidRPr="007D7B27" w:rsidRDefault="00337205" w:rsidP="0033720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337205" w:rsidRPr="007D7B27" w:rsidRDefault="00337205" w:rsidP="00337205"/>
    <w:p w:rsidR="00337205" w:rsidRPr="007D7B27" w:rsidRDefault="00337205" w:rsidP="00337205">
      <w:pPr>
        <w:ind w:left="357" w:hanging="357"/>
        <w:rPr>
          <w:b/>
        </w:rPr>
      </w:pPr>
      <w:r>
        <w:rPr>
          <w:b/>
        </w:rPr>
        <w:t>6.3.3</w:t>
      </w:r>
      <w:r w:rsidRPr="007D7B27">
        <w:rPr>
          <w:b/>
        </w:rPr>
        <w:t>. Интерактивные задания</w:t>
      </w:r>
    </w:p>
    <w:p w:rsidR="00337205" w:rsidRPr="007D7B27" w:rsidRDefault="00337205" w:rsidP="00337205">
      <w:pPr>
        <w:pStyle w:val="a8"/>
        <w:ind w:left="0" w:firstLine="567"/>
      </w:pPr>
      <w:r w:rsidRPr="007D7B27">
        <w:t xml:space="preserve">Интерактивные методы - методы обучения, основанные на взаимодействии обучающихся между собой. </w:t>
      </w:r>
    </w:p>
    <w:p w:rsidR="00337205" w:rsidRPr="007D7B27" w:rsidRDefault="00337205" w:rsidP="00337205">
      <w:pPr>
        <w:pStyle w:val="a8"/>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337205" w:rsidRPr="007D7B27" w:rsidRDefault="00337205" w:rsidP="00337205">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337205" w:rsidRPr="007D7B27" w:rsidRDefault="00337205" w:rsidP="00337205">
      <w:pPr>
        <w:ind w:firstLine="567"/>
        <w:jc w:val="both"/>
        <w:rPr>
          <w:bCs/>
          <w:spacing w:val="-2"/>
        </w:rPr>
      </w:pPr>
      <w:r w:rsidRPr="007D7B27">
        <w:rPr>
          <w:bCs/>
          <w:spacing w:val="-2"/>
        </w:rPr>
        <w:t>- отстаивать своё мнение; </w:t>
      </w:r>
    </w:p>
    <w:p w:rsidR="00337205" w:rsidRPr="007D7B27" w:rsidRDefault="00337205" w:rsidP="00337205">
      <w:pPr>
        <w:ind w:firstLine="567"/>
        <w:jc w:val="both"/>
        <w:rPr>
          <w:bCs/>
          <w:spacing w:val="-2"/>
        </w:rPr>
      </w:pPr>
      <w:r w:rsidRPr="007D7B27">
        <w:rPr>
          <w:bCs/>
          <w:spacing w:val="-2"/>
        </w:rPr>
        <w:t>- принимать участие в обсуждениях дискуссиях; </w:t>
      </w:r>
    </w:p>
    <w:p w:rsidR="00337205" w:rsidRPr="007D7B27" w:rsidRDefault="00337205" w:rsidP="00337205">
      <w:pPr>
        <w:ind w:firstLine="567"/>
        <w:jc w:val="both"/>
        <w:rPr>
          <w:bCs/>
          <w:spacing w:val="-2"/>
        </w:rPr>
      </w:pPr>
      <w:r w:rsidRPr="007D7B27">
        <w:rPr>
          <w:bCs/>
          <w:spacing w:val="-2"/>
        </w:rPr>
        <w:t>- оценивать ответы товарищей; </w:t>
      </w:r>
    </w:p>
    <w:p w:rsidR="00337205" w:rsidRPr="007D7B27" w:rsidRDefault="00337205" w:rsidP="00337205">
      <w:pPr>
        <w:ind w:firstLine="567"/>
        <w:jc w:val="both"/>
        <w:rPr>
          <w:bCs/>
          <w:spacing w:val="-2"/>
        </w:rPr>
      </w:pPr>
      <w:r w:rsidRPr="007D7B27">
        <w:rPr>
          <w:bCs/>
          <w:spacing w:val="-2"/>
        </w:rPr>
        <w:t>- объяснять более слабым учащимся непонятные моменты;</w:t>
      </w:r>
    </w:p>
    <w:p w:rsidR="00337205" w:rsidRPr="007D7B27" w:rsidRDefault="00337205" w:rsidP="00337205">
      <w:pPr>
        <w:ind w:firstLine="567"/>
        <w:jc w:val="both"/>
        <w:rPr>
          <w:bCs/>
          <w:spacing w:val="-2"/>
        </w:rPr>
      </w:pPr>
      <w:r w:rsidRPr="007D7B27">
        <w:rPr>
          <w:bCs/>
          <w:spacing w:val="-2"/>
        </w:rPr>
        <w:lastRenderedPageBreak/>
        <w:t> - находить несколько вариантов возможного решения познавательной задачи; </w:t>
      </w:r>
    </w:p>
    <w:p w:rsidR="00337205" w:rsidRPr="007D7B27" w:rsidRDefault="00337205" w:rsidP="00337205">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337205" w:rsidRPr="007D7B27" w:rsidRDefault="00337205" w:rsidP="00337205">
      <w:pPr>
        <w:ind w:firstLine="567"/>
        <w:jc w:val="both"/>
        <w:rPr>
          <w:bCs/>
          <w:spacing w:val="-2"/>
        </w:rPr>
      </w:pPr>
      <w:r w:rsidRPr="007D7B27">
        <w:rPr>
          <w:bCs/>
          <w:spacing w:val="-2"/>
        </w:rPr>
        <w:t>По такого рода действиям должна оцениваться работа студента.</w:t>
      </w:r>
    </w:p>
    <w:p w:rsidR="00337205" w:rsidRPr="007D7B27" w:rsidRDefault="00337205" w:rsidP="00337205">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337205" w:rsidRPr="007D7B27" w:rsidRDefault="00337205" w:rsidP="00337205">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337205" w:rsidRPr="007D7B27" w:rsidRDefault="00337205" w:rsidP="00337205">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337205" w:rsidRPr="007D7B27" w:rsidRDefault="00337205" w:rsidP="00337205">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337205" w:rsidRPr="007D7B27" w:rsidRDefault="00337205" w:rsidP="00337205">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337205" w:rsidRPr="007D7B27" w:rsidRDefault="00337205" w:rsidP="00337205">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337205" w:rsidRPr="007D7B27" w:rsidRDefault="00337205" w:rsidP="00337205">
      <w:pPr>
        <w:pStyle w:val="a8"/>
        <w:ind w:left="0" w:firstLine="567"/>
      </w:pPr>
    </w:p>
    <w:p w:rsidR="00337205" w:rsidRPr="007D7B27" w:rsidRDefault="00337205" w:rsidP="00337205">
      <w:pPr>
        <w:jc w:val="both"/>
      </w:pPr>
      <w:r>
        <w:rPr>
          <w:b/>
        </w:rPr>
        <w:t>6.3.4</w:t>
      </w:r>
      <w:r w:rsidRPr="007D7B27">
        <w:rPr>
          <w:b/>
        </w:rPr>
        <w:t>. Исследовательский проект</w:t>
      </w:r>
    </w:p>
    <w:p w:rsidR="00337205" w:rsidRPr="007D7B27" w:rsidRDefault="00337205" w:rsidP="00337205">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337205" w:rsidRPr="007D7B27" w:rsidRDefault="00337205" w:rsidP="00337205">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337205" w:rsidRPr="007D7B27" w:rsidRDefault="00337205" w:rsidP="00337205">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337205" w:rsidRPr="007D7B27" w:rsidRDefault="00337205" w:rsidP="00337205">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337205" w:rsidRPr="007D7B27" w:rsidRDefault="00337205" w:rsidP="00337205">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337205" w:rsidRPr="007D7B27" w:rsidRDefault="00337205" w:rsidP="00337205">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337205" w:rsidRPr="007D7B27" w:rsidRDefault="00337205" w:rsidP="00337205">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337205" w:rsidRPr="007D7B27" w:rsidRDefault="00337205" w:rsidP="00337205">
      <w:pPr>
        <w:jc w:val="both"/>
      </w:pPr>
    </w:p>
    <w:p w:rsidR="00337205" w:rsidRPr="007D7B27" w:rsidRDefault="00337205" w:rsidP="00337205">
      <w:pPr>
        <w:jc w:val="both"/>
        <w:rPr>
          <w:bCs/>
          <w:spacing w:val="-4"/>
        </w:rPr>
      </w:pPr>
      <w:r>
        <w:rPr>
          <w:b/>
          <w:bCs/>
          <w:spacing w:val="-4"/>
        </w:rPr>
        <w:t>6.3.5</w:t>
      </w:r>
      <w:r w:rsidRPr="007D7B27">
        <w:rPr>
          <w:b/>
          <w:bCs/>
          <w:spacing w:val="-4"/>
        </w:rPr>
        <w:t>.Информационный проект(презентация)</w:t>
      </w:r>
    </w:p>
    <w:p w:rsidR="00337205" w:rsidRPr="007D7B27" w:rsidRDefault="00337205" w:rsidP="00337205">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337205" w:rsidRPr="007D7B27" w:rsidRDefault="00337205" w:rsidP="00337205">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w:t>
      </w:r>
      <w:r w:rsidRPr="007D7B27">
        <w:rPr>
          <w:bCs/>
          <w:spacing w:val="-4"/>
        </w:rPr>
        <w:lastRenderedPageBreak/>
        <w:t xml:space="preserve">ярко выраженной  эвристической направленностью. </w:t>
      </w:r>
    </w:p>
    <w:p w:rsidR="00337205" w:rsidRPr="007D7B27" w:rsidRDefault="00337205" w:rsidP="00337205">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337205" w:rsidRPr="007D7B27" w:rsidRDefault="00337205" w:rsidP="00337205">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337205" w:rsidRPr="007D7B27" w:rsidRDefault="00337205" w:rsidP="00337205">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337205" w:rsidRPr="007D7B27" w:rsidRDefault="00337205" w:rsidP="0033720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337205" w:rsidRPr="007D7B27" w:rsidRDefault="00337205" w:rsidP="0033720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337205" w:rsidRPr="007D7B27" w:rsidRDefault="00337205" w:rsidP="00337205">
      <w:pPr>
        <w:jc w:val="both"/>
      </w:pPr>
    </w:p>
    <w:p w:rsidR="00337205" w:rsidRPr="007D7B27" w:rsidRDefault="00337205" w:rsidP="00337205">
      <w:pPr>
        <w:jc w:val="both"/>
      </w:pPr>
      <w:r>
        <w:rPr>
          <w:b/>
        </w:rPr>
        <w:t>6.3.6</w:t>
      </w:r>
      <w:r w:rsidRPr="007D7B27">
        <w:rPr>
          <w:b/>
        </w:rPr>
        <w:t>. Дискуссионные процедуры</w:t>
      </w:r>
    </w:p>
    <w:p w:rsidR="00337205" w:rsidRPr="007D7B27" w:rsidRDefault="00337205" w:rsidP="00337205">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337205" w:rsidRPr="007D7B27" w:rsidRDefault="00337205" w:rsidP="00337205">
      <w:pPr>
        <w:ind w:firstLine="567"/>
        <w:jc w:val="both"/>
      </w:pPr>
      <w:r w:rsidRPr="007D7B27">
        <w:t>Дискуссионные процедуры могут быть использованы для того, чтобы студенты:</w:t>
      </w:r>
    </w:p>
    <w:p w:rsidR="00337205" w:rsidRPr="007D7B27" w:rsidRDefault="00337205" w:rsidP="00337205">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337205" w:rsidRPr="007D7B27" w:rsidRDefault="00337205" w:rsidP="00337205">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337205" w:rsidRPr="007D7B27" w:rsidRDefault="00337205" w:rsidP="00337205">
      <w:pPr>
        <w:ind w:firstLine="567"/>
        <w:jc w:val="both"/>
      </w:pPr>
      <w:r w:rsidRPr="007D7B27">
        <w:t>– смогли согласовать свою позицию или действия относительно обсуждаемой проблемы.</w:t>
      </w:r>
    </w:p>
    <w:p w:rsidR="00337205" w:rsidRPr="007D7B27" w:rsidRDefault="00337205" w:rsidP="00337205">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337205" w:rsidRPr="007D7B27" w:rsidRDefault="00337205" w:rsidP="00337205">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337205" w:rsidRPr="007D7B27" w:rsidRDefault="00337205" w:rsidP="00337205">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w:t>
      </w:r>
      <w:r w:rsidRPr="007D7B27">
        <w:lastRenderedPageBreak/>
        <w:t>временные рамки, нарушен стиль изложения.</w:t>
      </w:r>
    </w:p>
    <w:p w:rsidR="00337205" w:rsidRPr="007D7B27" w:rsidRDefault="00337205" w:rsidP="0033720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337205" w:rsidRPr="007D7B27" w:rsidRDefault="00337205" w:rsidP="0033720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337205" w:rsidRPr="007D7B27" w:rsidRDefault="00337205" w:rsidP="00337205">
      <w:pPr>
        <w:tabs>
          <w:tab w:val="left" w:pos="851"/>
        </w:tabs>
        <w:ind w:right="-284" w:firstLine="567"/>
        <w:jc w:val="both"/>
      </w:pPr>
    </w:p>
    <w:p w:rsidR="00337205" w:rsidRPr="007D7B27" w:rsidRDefault="00337205" w:rsidP="00337205">
      <w:pPr>
        <w:tabs>
          <w:tab w:val="left" w:pos="0"/>
        </w:tabs>
        <w:ind w:right="-284"/>
        <w:jc w:val="both"/>
        <w:rPr>
          <w:b/>
        </w:rPr>
      </w:pPr>
      <w:r>
        <w:rPr>
          <w:b/>
        </w:rPr>
        <w:t>6.3.7</w:t>
      </w:r>
      <w:r w:rsidRPr="007D7B27">
        <w:rPr>
          <w:b/>
        </w:rPr>
        <w:t>. Тестирование</w:t>
      </w:r>
    </w:p>
    <w:p w:rsidR="00337205" w:rsidRPr="007D7B27" w:rsidRDefault="00337205" w:rsidP="00337205">
      <w:pPr>
        <w:tabs>
          <w:tab w:val="left" w:pos="851"/>
        </w:tabs>
        <w:ind w:right="-284" w:firstLine="567"/>
        <w:jc w:val="both"/>
      </w:pPr>
      <w:r w:rsidRPr="007D7B27">
        <w:t xml:space="preserve">Является одним из средств контроля знаний обучающихся по дисциплине. </w:t>
      </w:r>
    </w:p>
    <w:p w:rsidR="00337205" w:rsidRPr="007D7B27" w:rsidRDefault="00337205" w:rsidP="00337205">
      <w:pPr>
        <w:ind w:firstLine="567"/>
        <w:jc w:val="both"/>
      </w:pPr>
      <w:r w:rsidRPr="007D7B27">
        <w:tab/>
      </w:r>
      <w:r w:rsidRPr="007D7B27">
        <w:rPr>
          <w:i/>
        </w:rPr>
        <w:t xml:space="preserve">Критерии оценивания – </w:t>
      </w:r>
      <w:r w:rsidRPr="007D7B27">
        <w:t>правильный ответ на вопрос</w:t>
      </w:r>
    </w:p>
    <w:p w:rsidR="00337205" w:rsidRPr="007D7B27" w:rsidRDefault="00337205" w:rsidP="00337205">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337205" w:rsidRPr="007D7B27" w:rsidRDefault="00337205" w:rsidP="00337205">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337205" w:rsidRPr="007D7B27" w:rsidRDefault="00337205" w:rsidP="00337205">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337205" w:rsidRPr="007D7B27" w:rsidRDefault="00337205" w:rsidP="00337205">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337205" w:rsidRPr="007D7B27" w:rsidRDefault="00337205" w:rsidP="00337205">
      <w:pPr>
        <w:tabs>
          <w:tab w:val="left" w:pos="851"/>
        </w:tabs>
        <w:ind w:right="-284" w:firstLine="567"/>
        <w:jc w:val="both"/>
        <w:rPr>
          <w:i/>
        </w:rPr>
      </w:pPr>
    </w:p>
    <w:p w:rsidR="00337205" w:rsidRPr="007D7B27" w:rsidRDefault="00337205" w:rsidP="00337205">
      <w:pPr>
        <w:pStyle w:val="a9"/>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337205" w:rsidRPr="007D7B27" w:rsidRDefault="00337205" w:rsidP="00337205">
      <w:pPr>
        <w:pStyle w:val="a9"/>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337205" w:rsidRPr="007D7B27" w:rsidRDefault="00337205" w:rsidP="00337205">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337205" w:rsidRPr="007D7B27" w:rsidRDefault="00337205" w:rsidP="00337205">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337205" w:rsidRPr="007D7B27" w:rsidRDefault="00337205" w:rsidP="00337205">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337205" w:rsidRPr="007D7B27" w:rsidRDefault="00337205" w:rsidP="0033720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37205" w:rsidRDefault="00337205" w:rsidP="0033720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337205" w:rsidRDefault="00337205"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8"/>
      </w:pPr>
    </w:p>
    <w:p w:rsidR="00710536" w:rsidRDefault="000D2795" w:rsidP="000D2795">
      <w:pPr>
        <w:pStyle w:val="a8"/>
        <w:rPr>
          <w:i/>
        </w:rPr>
      </w:pPr>
      <w:r w:rsidRPr="000D2795">
        <w:rPr>
          <w:i/>
        </w:rPr>
        <w:t>7.1.</w:t>
      </w:r>
      <w:r w:rsidR="00423CD4">
        <w:rPr>
          <w:i/>
        </w:rPr>
        <w:t> </w:t>
      </w:r>
      <w:r w:rsidR="00710536" w:rsidRPr="000D2795">
        <w:rPr>
          <w:i/>
        </w:rPr>
        <w:t>Основная учебная литература:</w:t>
      </w:r>
    </w:p>
    <w:p w:rsidR="00BC363C" w:rsidRPr="000D2795" w:rsidRDefault="00BC363C" w:rsidP="000D2795">
      <w:pPr>
        <w:pStyle w:val="a8"/>
        <w:rPr>
          <w:i/>
        </w:rPr>
      </w:pPr>
    </w:p>
    <w:p w:rsidR="00296520" w:rsidRDefault="00296520" w:rsidP="00F01BA5">
      <w:pPr>
        <w:pStyle w:val="a8"/>
        <w:numPr>
          <w:ilvl w:val="0"/>
          <w:numId w:val="27"/>
        </w:numPr>
        <w:tabs>
          <w:tab w:val="left" w:pos="993"/>
        </w:tabs>
        <w:ind w:left="0" w:firstLine="567"/>
      </w:pPr>
      <w:r w:rsidRPr="00B265CA">
        <w:t>Система поддержки принятия инвестиционных решений малого предприятия [Электронный ресурс]: монография/ С.А. Баркалов [и др.].— Электрон. текстовые данные.— Воронеж: Воронежский государственный архитектурно-строительный университет, ЭБС АСВ, 2014.— 167 c.— Режим доступа: http://www.iprbookshop.ru/30848.— ЭБС «IPRbooks»</w:t>
      </w:r>
    </w:p>
    <w:p w:rsidR="00296520" w:rsidRDefault="00296520" w:rsidP="00F01BA5">
      <w:pPr>
        <w:pStyle w:val="a8"/>
        <w:numPr>
          <w:ilvl w:val="0"/>
          <w:numId w:val="27"/>
        </w:numPr>
        <w:tabs>
          <w:tab w:val="left" w:pos="993"/>
        </w:tabs>
        <w:ind w:left="0" w:firstLine="567"/>
      </w:pPr>
      <w:r w:rsidRPr="004223F9">
        <w:t xml:space="preserve">Тен А.В. Инструменты поддержки принятия решений по обеспечению устойчивого функционирования и развития коммерческой организации [Электронный ресурс]: монография/ Тен А.В.— Электрон. текстовые данные.— М.: ИД «Экономическая газета», ИТКОР, 2012.— 293 c.— Режим доступа: http://www.iprbookshop.ru/8362.— ЭБС </w:t>
      </w:r>
      <w:r w:rsidRPr="004223F9">
        <w:lastRenderedPageBreak/>
        <w:t>«IPRbooks»</w:t>
      </w:r>
    </w:p>
    <w:p w:rsidR="00296520" w:rsidRDefault="00296520" w:rsidP="00F01BA5">
      <w:pPr>
        <w:pStyle w:val="a8"/>
        <w:numPr>
          <w:ilvl w:val="0"/>
          <w:numId w:val="27"/>
        </w:numPr>
        <w:tabs>
          <w:tab w:val="left" w:pos="993"/>
        </w:tabs>
        <w:ind w:left="0" w:firstLine="567"/>
      </w:pPr>
      <w:r w:rsidRPr="004223F9">
        <w:t>Морозов В.П. Информационная система поддержки принятия инвестиционных решений в условиях неопределенности внешней среды [Электронный ресурс]: монография/ Морозов В.П., Мистров Л.Е.— Электрон. текстовые данные.— Воронеж: Воронежский государственный архитектурно-строительный университет, ЭБС АСВ, 2016.— 244 c.— Режим доступа: http://www.iprbookshop.ru/59143.— ЭБС «IPRbooks»</w:t>
      </w:r>
    </w:p>
    <w:p w:rsidR="00296520" w:rsidRDefault="00296520" w:rsidP="00F01BA5">
      <w:pPr>
        <w:pStyle w:val="a8"/>
        <w:numPr>
          <w:ilvl w:val="0"/>
          <w:numId w:val="27"/>
        </w:numPr>
        <w:tabs>
          <w:tab w:val="left" w:pos="993"/>
        </w:tabs>
        <w:ind w:left="0" w:firstLine="567"/>
      </w:pPr>
      <w:r w:rsidRPr="004223F9">
        <w:t>Мендель А.В. Модели принятия решений [Электронный ресурс]: учебное пособие для студентов вузов, обучающихся по направлениям «Экономика» и «Менеджмент»/ Мендель А.В.— Электрон. текстовые данные.— М.: ЮНИТИ-ДАНА, 2015.— 463 c.— Режим доступа: http://www.iprbookshop.ru/52510.— ЭБС «IPRbooks»</w:t>
      </w:r>
    </w:p>
    <w:p w:rsidR="00205E8F" w:rsidRDefault="00205E8F" w:rsidP="000D2795">
      <w:pPr>
        <w:pStyle w:val="a8"/>
        <w:rPr>
          <w:i/>
        </w:rPr>
      </w:pPr>
    </w:p>
    <w:p w:rsidR="00205E8F" w:rsidRDefault="00205E8F" w:rsidP="000D2795">
      <w:pPr>
        <w:pStyle w:val="a8"/>
        <w:rPr>
          <w:i/>
        </w:rPr>
      </w:pPr>
    </w:p>
    <w:p w:rsidR="003251F2" w:rsidRDefault="000D2795" w:rsidP="000D2795">
      <w:pPr>
        <w:pStyle w:val="a8"/>
        <w:rPr>
          <w:i/>
        </w:rPr>
      </w:pPr>
      <w:r w:rsidRPr="000D2795">
        <w:rPr>
          <w:i/>
        </w:rPr>
        <w:t>7.2.</w:t>
      </w:r>
      <w:r w:rsidR="00423CD4">
        <w:rPr>
          <w:i/>
        </w:rPr>
        <w:t> </w:t>
      </w:r>
      <w:r w:rsidR="003251F2" w:rsidRPr="000D2795">
        <w:rPr>
          <w:i/>
        </w:rPr>
        <w:t>До</w:t>
      </w:r>
      <w:r w:rsidR="00C26CD3" w:rsidRPr="000D2795">
        <w:rPr>
          <w:i/>
        </w:rPr>
        <w:t>полнительная учебная литература</w:t>
      </w:r>
    </w:p>
    <w:p w:rsidR="00BC363C" w:rsidRDefault="00BC363C" w:rsidP="000D2795">
      <w:pPr>
        <w:pStyle w:val="a8"/>
        <w:rPr>
          <w:i/>
        </w:rPr>
      </w:pPr>
    </w:p>
    <w:p w:rsidR="00BC363C" w:rsidRPr="00F961D9" w:rsidRDefault="00BC363C" w:rsidP="00F01BA5">
      <w:pPr>
        <w:pStyle w:val="a8"/>
        <w:numPr>
          <w:ilvl w:val="0"/>
          <w:numId w:val="33"/>
        </w:numPr>
        <w:tabs>
          <w:tab w:val="left" w:pos="993"/>
        </w:tabs>
        <w:ind w:left="0" w:firstLine="567"/>
      </w:pPr>
      <w:r w:rsidRPr="00F961D9">
        <w:t>Абдикеев Н.М., Аверкин А.Н. и др. Когнитивная бизнес-аналитика - М. : Инфра-М, 2010</w:t>
      </w:r>
      <w:r>
        <w:t>.</w:t>
      </w:r>
    </w:p>
    <w:p w:rsidR="00BC363C" w:rsidRPr="00F961D9" w:rsidRDefault="00BC363C" w:rsidP="00F01BA5">
      <w:pPr>
        <w:pStyle w:val="afc"/>
        <w:numPr>
          <w:ilvl w:val="0"/>
          <w:numId w:val="33"/>
        </w:numPr>
        <w:shd w:val="clear" w:color="auto" w:fill="auto"/>
        <w:tabs>
          <w:tab w:val="left" w:pos="993"/>
        </w:tabs>
        <w:spacing w:before="0" w:after="0" w:line="240" w:lineRule="auto"/>
        <w:ind w:left="0" w:right="60" w:firstLine="567"/>
        <w:rPr>
          <w:sz w:val="24"/>
          <w:szCs w:val="24"/>
        </w:rPr>
      </w:pPr>
      <w:r w:rsidRPr="00F961D9">
        <w:rPr>
          <w:sz w:val="24"/>
          <w:szCs w:val="24"/>
        </w:rPr>
        <w:t>Абдикеев Н.М. Интеллектуальный анализ динамики бизнес-систем / Н.М. Абдике</w:t>
      </w:r>
      <w:r w:rsidRPr="00F961D9">
        <w:rPr>
          <w:sz w:val="24"/>
          <w:szCs w:val="24"/>
        </w:rPr>
        <w:softHyphen/>
        <w:t>ев, Л.Ф. Петров, В.П. Романов и др. М. : Инфра-М, 2010</w:t>
      </w:r>
    </w:p>
    <w:p w:rsidR="00BC363C" w:rsidRPr="00F961D9" w:rsidRDefault="00BC363C" w:rsidP="00F01BA5">
      <w:pPr>
        <w:pStyle w:val="afc"/>
        <w:numPr>
          <w:ilvl w:val="0"/>
          <w:numId w:val="33"/>
        </w:numPr>
        <w:shd w:val="clear" w:color="auto" w:fill="auto"/>
        <w:tabs>
          <w:tab w:val="left" w:pos="993"/>
          <w:tab w:val="left" w:pos="1071"/>
        </w:tabs>
        <w:spacing w:before="0" w:after="0" w:line="240" w:lineRule="auto"/>
        <w:ind w:left="0" w:right="60" w:firstLine="567"/>
        <w:rPr>
          <w:sz w:val="24"/>
          <w:szCs w:val="24"/>
        </w:rPr>
      </w:pPr>
      <w:r w:rsidRPr="00F961D9">
        <w:rPr>
          <w:sz w:val="24"/>
          <w:szCs w:val="24"/>
        </w:rPr>
        <w:t>Реинжиниринг бизнес-процессов / Н. М. Абдикеев, Т. П. Данько, С. В. Ильдеменов, А. Д. Киселев: 2-е изд. М. : ЭКСМО, 2007.</w:t>
      </w:r>
    </w:p>
    <w:p w:rsidR="00BC363C" w:rsidRPr="00F961D9" w:rsidRDefault="00BC363C" w:rsidP="00F01BA5">
      <w:pPr>
        <w:pStyle w:val="afc"/>
        <w:numPr>
          <w:ilvl w:val="0"/>
          <w:numId w:val="33"/>
        </w:numPr>
        <w:shd w:val="clear" w:color="auto" w:fill="auto"/>
        <w:tabs>
          <w:tab w:val="left" w:pos="993"/>
          <w:tab w:val="left" w:pos="1105"/>
        </w:tabs>
        <w:spacing w:before="0" w:after="0" w:line="240" w:lineRule="auto"/>
        <w:ind w:left="0" w:right="60" w:firstLine="567"/>
        <w:rPr>
          <w:sz w:val="24"/>
          <w:szCs w:val="24"/>
        </w:rPr>
      </w:pPr>
      <w:r w:rsidRPr="00F961D9">
        <w:rPr>
          <w:sz w:val="24"/>
          <w:szCs w:val="24"/>
        </w:rPr>
        <w:t>Техника принятия эффективных управленческих решений : пер. с англ. / Р. Бат- трик. М. : ЭКСМО, 2007.</w:t>
      </w:r>
    </w:p>
    <w:p w:rsidR="00BC363C" w:rsidRDefault="00BC363C" w:rsidP="00F01BA5">
      <w:pPr>
        <w:pStyle w:val="afc"/>
        <w:numPr>
          <w:ilvl w:val="0"/>
          <w:numId w:val="33"/>
        </w:numPr>
        <w:shd w:val="clear" w:color="auto" w:fill="auto"/>
        <w:tabs>
          <w:tab w:val="left" w:pos="993"/>
          <w:tab w:val="left" w:pos="1090"/>
        </w:tabs>
        <w:spacing w:before="0" w:after="0" w:line="240" w:lineRule="auto"/>
        <w:ind w:left="0" w:right="62" w:firstLine="567"/>
        <w:rPr>
          <w:sz w:val="24"/>
          <w:szCs w:val="24"/>
        </w:rPr>
      </w:pPr>
      <w:r w:rsidRPr="00F961D9">
        <w:rPr>
          <w:sz w:val="24"/>
          <w:szCs w:val="24"/>
        </w:rPr>
        <w:t>Разработка управленческих решений : Учебник / Ю. Г. Учитель, А. И. Терновой, К. И. Терновой. - 2-е изд., перераб.и доп. М. : ЮНИТИ, 2007. - 383 с.</w:t>
      </w:r>
    </w:p>
    <w:p w:rsidR="00D21BF8" w:rsidRDefault="00D21BF8" w:rsidP="000D2795">
      <w:pPr>
        <w:pStyle w:val="a8"/>
        <w:rPr>
          <w:i/>
        </w:rPr>
      </w:pPr>
    </w:p>
    <w:p w:rsidR="00F525AE" w:rsidRDefault="00F525AE" w:rsidP="000D2795">
      <w:pPr>
        <w:pStyle w:val="a8"/>
        <w:rPr>
          <w:b/>
          <w:i/>
        </w:rPr>
      </w:pPr>
    </w:p>
    <w:p w:rsidR="003251F2" w:rsidRPr="00E65C0F" w:rsidRDefault="000D2795" w:rsidP="000D2795">
      <w:pPr>
        <w:pStyle w:val="a8"/>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363C" w:rsidRPr="008815FC" w:rsidRDefault="00511F20" w:rsidP="00F01BA5">
      <w:pPr>
        <w:pStyle w:val="afc"/>
        <w:numPr>
          <w:ilvl w:val="0"/>
          <w:numId w:val="34"/>
        </w:numPr>
        <w:shd w:val="clear" w:color="auto" w:fill="auto"/>
        <w:tabs>
          <w:tab w:val="left" w:pos="993"/>
          <w:tab w:val="left" w:pos="1090"/>
        </w:tabs>
        <w:spacing w:before="0" w:after="0" w:line="240" w:lineRule="auto"/>
        <w:ind w:left="0" w:right="62" w:firstLine="567"/>
        <w:rPr>
          <w:sz w:val="24"/>
          <w:szCs w:val="24"/>
        </w:rPr>
      </w:pPr>
      <w:hyperlink r:id="rId15" w:history="1">
        <w:r w:rsidR="00BC363C" w:rsidRPr="00E91244">
          <w:rPr>
            <w:rStyle w:val="ac"/>
            <w:lang w:val="en-US" w:eastAsia="en-US"/>
          </w:rPr>
          <w:t>www</w:t>
        </w:r>
        <w:r w:rsidR="00BC363C" w:rsidRPr="00E91244">
          <w:rPr>
            <w:rStyle w:val="ac"/>
            <w:lang w:eastAsia="en-US"/>
          </w:rPr>
          <w:t>.</w:t>
        </w:r>
        <w:proofErr w:type="spellStart"/>
        <w:r w:rsidR="00BC363C" w:rsidRPr="00E91244">
          <w:rPr>
            <w:rStyle w:val="ac"/>
            <w:lang w:val="en-US" w:eastAsia="en-US"/>
          </w:rPr>
          <w:t>statistica</w:t>
        </w:r>
        <w:proofErr w:type="spellEnd"/>
        <w:r w:rsidR="00BC363C" w:rsidRPr="00E91244">
          <w:rPr>
            <w:rStyle w:val="ac"/>
            <w:lang w:eastAsia="en-US"/>
          </w:rPr>
          <w:t>.</w:t>
        </w:r>
        <w:proofErr w:type="spellStart"/>
        <w:r w:rsidR="00BC363C" w:rsidRPr="00E91244">
          <w:rPr>
            <w:rStyle w:val="ac"/>
            <w:lang w:val="en-US" w:eastAsia="en-US"/>
          </w:rPr>
          <w:t>ru</w:t>
        </w:r>
        <w:proofErr w:type="spellEnd"/>
      </w:hyperlink>
    </w:p>
    <w:p w:rsidR="00BC363C" w:rsidRPr="008815FC" w:rsidRDefault="00511F20" w:rsidP="00F01BA5">
      <w:pPr>
        <w:pStyle w:val="afc"/>
        <w:numPr>
          <w:ilvl w:val="0"/>
          <w:numId w:val="34"/>
        </w:numPr>
        <w:shd w:val="clear" w:color="auto" w:fill="auto"/>
        <w:tabs>
          <w:tab w:val="left" w:pos="993"/>
          <w:tab w:val="left" w:pos="1090"/>
        </w:tabs>
        <w:spacing w:before="0" w:after="0" w:line="240" w:lineRule="auto"/>
        <w:ind w:left="0" w:right="62" w:firstLine="567"/>
        <w:rPr>
          <w:sz w:val="24"/>
          <w:szCs w:val="24"/>
        </w:rPr>
      </w:pPr>
      <w:hyperlink r:id="rId16" w:history="1">
        <w:r w:rsidR="00BC363C" w:rsidRPr="00E91244">
          <w:rPr>
            <w:rStyle w:val="ac"/>
            <w:lang w:val="en-US" w:eastAsia="en-US"/>
          </w:rPr>
          <w:t>www</w:t>
        </w:r>
        <w:r w:rsidR="00BC363C" w:rsidRPr="00E91244">
          <w:rPr>
            <w:rStyle w:val="ac"/>
            <w:lang w:eastAsia="en-US"/>
          </w:rPr>
          <w:t>.</w:t>
        </w:r>
        <w:proofErr w:type="spellStart"/>
        <w:r w:rsidR="00BC363C" w:rsidRPr="00E91244">
          <w:rPr>
            <w:rStyle w:val="ac"/>
            <w:lang w:val="en-US" w:eastAsia="en-US"/>
          </w:rPr>
          <w:t>srcc</w:t>
        </w:r>
        <w:proofErr w:type="spellEnd"/>
        <w:r w:rsidR="00BC363C" w:rsidRPr="00E91244">
          <w:rPr>
            <w:rStyle w:val="ac"/>
            <w:lang w:eastAsia="en-US"/>
          </w:rPr>
          <w:t>.</w:t>
        </w:r>
        <w:proofErr w:type="spellStart"/>
        <w:r w:rsidR="00BC363C" w:rsidRPr="00E91244">
          <w:rPr>
            <w:rStyle w:val="ac"/>
            <w:lang w:val="en-US" w:eastAsia="en-US"/>
          </w:rPr>
          <w:t>msu</w:t>
        </w:r>
        <w:proofErr w:type="spellEnd"/>
        <w:r w:rsidR="00BC363C" w:rsidRPr="00E91244">
          <w:rPr>
            <w:rStyle w:val="ac"/>
            <w:lang w:eastAsia="en-US"/>
          </w:rPr>
          <w:t>.</w:t>
        </w:r>
        <w:proofErr w:type="spellStart"/>
        <w:r w:rsidR="00BC363C" w:rsidRPr="00E91244">
          <w:rPr>
            <w:rStyle w:val="ac"/>
            <w:lang w:val="en-US" w:eastAsia="en-US"/>
          </w:rPr>
          <w:t>su</w:t>
        </w:r>
        <w:proofErr w:type="spellEnd"/>
      </w:hyperlink>
    </w:p>
    <w:p w:rsidR="002E72DE" w:rsidRPr="00116AE6" w:rsidRDefault="002E72DE" w:rsidP="002E72DE">
      <w:pPr>
        <w:pStyle w:val="a8"/>
        <w:numPr>
          <w:ilvl w:val="0"/>
          <w:numId w:val="34"/>
        </w:numPr>
        <w:tabs>
          <w:tab w:val="left" w:pos="993"/>
        </w:tabs>
        <w:ind w:hanging="153"/>
        <w:jc w:val="left"/>
      </w:pPr>
      <w:r w:rsidRPr="00116AE6">
        <w:t xml:space="preserve">www.elibraru.ru – бесплатная электронная Интернет библиотека. </w:t>
      </w:r>
    </w:p>
    <w:p w:rsidR="002E72DE" w:rsidRPr="00116AE6" w:rsidRDefault="002E72DE" w:rsidP="002E72DE">
      <w:pPr>
        <w:pStyle w:val="a8"/>
        <w:numPr>
          <w:ilvl w:val="0"/>
          <w:numId w:val="34"/>
        </w:numPr>
        <w:tabs>
          <w:tab w:val="left" w:pos="993"/>
        </w:tabs>
        <w:ind w:hanging="153"/>
        <w:jc w:val="left"/>
      </w:pPr>
      <w:r w:rsidRPr="00116AE6">
        <w:t>www.big.libraru.info – большая  электронная библиотека.</w:t>
      </w:r>
    </w:p>
    <w:p w:rsidR="002E72DE" w:rsidRPr="00116AE6" w:rsidRDefault="002E72DE" w:rsidP="002E72DE">
      <w:pPr>
        <w:pStyle w:val="a8"/>
        <w:numPr>
          <w:ilvl w:val="0"/>
          <w:numId w:val="34"/>
        </w:numPr>
        <w:tabs>
          <w:tab w:val="left" w:pos="993"/>
        </w:tabs>
        <w:ind w:hanging="153"/>
        <w:jc w:val="left"/>
      </w:pPr>
      <w:r w:rsidRPr="00116AE6">
        <w:t>КонсультантПлюс, Гарант</w:t>
      </w:r>
      <w:r>
        <w:t>.</w:t>
      </w:r>
    </w:p>
    <w:p w:rsidR="003251F2" w:rsidRDefault="003251F2" w:rsidP="00BC363C">
      <w:pPr>
        <w:pStyle w:val="a8"/>
      </w:pPr>
    </w:p>
    <w:p w:rsidR="00EC0F9B" w:rsidRDefault="00EC0F9B"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BC363C">
      <w:pPr>
        <w:pStyle w:val="ConsPlusNormal"/>
        <w:widowControl/>
        <w:numPr>
          <w:ilvl w:val="0"/>
          <w:numId w:val="1"/>
        </w:numPr>
        <w:adjustRightInd w:val="0"/>
        <w:ind w:hanging="294"/>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BC363C">
      <w:pPr>
        <w:pStyle w:val="ConsPlusNormal"/>
        <w:widowControl/>
        <w:numPr>
          <w:ilvl w:val="0"/>
          <w:numId w:val="1"/>
        </w:numPr>
        <w:adjustRightInd w:val="0"/>
        <w:ind w:hanging="294"/>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BC363C">
      <w:pPr>
        <w:pStyle w:val="ConsPlusNormal"/>
        <w:widowControl/>
        <w:numPr>
          <w:ilvl w:val="0"/>
          <w:numId w:val="1"/>
        </w:numPr>
        <w:adjustRightInd w:val="0"/>
        <w:ind w:hanging="294"/>
        <w:jc w:val="both"/>
        <w:rPr>
          <w:sz w:val="24"/>
          <w:szCs w:val="24"/>
        </w:rPr>
      </w:pPr>
      <w:r w:rsidRPr="00324CFB">
        <w:rPr>
          <w:sz w:val="24"/>
          <w:szCs w:val="24"/>
        </w:rPr>
        <w:t>выполнение самостоятельных практических работ;</w:t>
      </w:r>
    </w:p>
    <w:p w:rsidR="009A08BC" w:rsidRPr="00324CFB" w:rsidRDefault="009A08BC" w:rsidP="00BC363C">
      <w:pPr>
        <w:pStyle w:val="ConsPlusNormal"/>
        <w:widowControl/>
        <w:numPr>
          <w:ilvl w:val="0"/>
          <w:numId w:val="1"/>
        </w:numPr>
        <w:adjustRightInd w:val="0"/>
        <w:ind w:hanging="294"/>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324CFB">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100C06">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BC363C">
      <w:pPr>
        <w:pStyle w:val="ConsPlusNormal"/>
        <w:widowControl/>
        <w:numPr>
          <w:ilvl w:val="0"/>
          <w:numId w:val="2"/>
        </w:numPr>
        <w:tabs>
          <w:tab w:val="clear" w:pos="720"/>
          <w:tab w:val="num" w:pos="0"/>
          <w:tab w:val="num" w:pos="142"/>
          <w:tab w:val="left" w:pos="851"/>
          <w:tab w:val="left" w:pos="993"/>
          <w:tab w:val="left" w:pos="1276"/>
          <w:tab w:val="left" w:pos="1560"/>
        </w:tabs>
        <w:adjustRightInd w:val="0"/>
        <w:ind w:left="284" w:firstLine="425"/>
        <w:jc w:val="both"/>
        <w:rPr>
          <w:sz w:val="24"/>
          <w:szCs w:val="24"/>
        </w:rPr>
      </w:pPr>
      <w:r>
        <w:rPr>
          <w:sz w:val="24"/>
          <w:szCs w:val="24"/>
        </w:rPr>
        <w:t>Подготовка к</w:t>
      </w:r>
      <w:r w:rsidRPr="00324CFB">
        <w:rPr>
          <w:sz w:val="24"/>
          <w:szCs w:val="24"/>
        </w:rPr>
        <w:t xml:space="preserve"> экзамену </w:t>
      </w:r>
      <w:r w:rsidR="00100C06">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BC363C">
      <w:pPr>
        <w:pStyle w:val="ConsPlusNormal"/>
        <w:widowControl/>
        <w:numPr>
          <w:ilvl w:val="0"/>
          <w:numId w:val="2"/>
        </w:numPr>
        <w:tabs>
          <w:tab w:val="clear" w:pos="720"/>
          <w:tab w:val="num" w:pos="0"/>
          <w:tab w:val="num" w:pos="142"/>
          <w:tab w:val="left" w:pos="851"/>
          <w:tab w:val="left" w:pos="993"/>
          <w:tab w:val="left" w:pos="1276"/>
          <w:tab w:val="left" w:pos="1560"/>
        </w:tabs>
        <w:adjustRightInd w:val="0"/>
        <w:ind w:left="284" w:firstLine="425"/>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BC363C">
      <w:pPr>
        <w:pStyle w:val="ConsPlusNormal"/>
        <w:widowControl/>
        <w:numPr>
          <w:ilvl w:val="0"/>
          <w:numId w:val="2"/>
        </w:numPr>
        <w:tabs>
          <w:tab w:val="clear" w:pos="720"/>
          <w:tab w:val="num" w:pos="0"/>
          <w:tab w:val="num" w:pos="142"/>
          <w:tab w:val="left" w:pos="851"/>
          <w:tab w:val="left" w:pos="993"/>
          <w:tab w:val="left" w:pos="1701"/>
        </w:tabs>
        <w:adjustRightInd w:val="0"/>
        <w:ind w:left="284" w:firstLine="425"/>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423CD4">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9A7F1A">
        <w:rPr>
          <w:b/>
          <w:i/>
          <w:sz w:val="24"/>
          <w:szCs w:val="24"/>
        </w:rPr>
        <w:t>.</w:t>
      </w:r>
    </w:p>
    <w:p w:rsidR="009A08BC" w:rsidRPr="00773DBC" w:rsidRDefault="009A08BC" w:rsidP="009A08BC">
      <w:pPr>
        <w:jc w:val="both"/>
      </w:pPr>
    </w:p>
    <w:p w:rsidR="009A08BC" w:rsidRDefault="000D2795" w:rsidP="00E65C0F">
      <w:pPr>
        <w:pStyle w:val="a8"/>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24B9" w:rsidRDefault="000C24B9" w:rsidP="00E65C0F">
      <w:pPr>
        <w:pStyle w:val="a8"/>
        <w:ind w:left="0" w:firstLine="567"/>
        <w:rPr>
          <w:b/>
          <w:i/>
        </w:rPr>
      </w:pPr>
    </w:p>
    <w:p w:rsidR="002E72DE" w:rsidRPr="00116AE6" w:rsidRDefault="002E72DE" w:rsidP="002E72DE">
      <w:pPr>
        <w:pStyle w:val="a8"/>
      </w:pPr>
      <w:r w:rsidRPr="002E72DE">
        <w:t>1.</w:t>
      </w:r>
      <w:r>
        <w:rPr>
          <w:lang w:val="en-US"/>
        </w:rPr>
        <w:t> </w:t>
      </w:r>
      <w:r w:rsidRPr="00116AE6">
        <w:t xml:space="preserve">Операционная система Windows. </w:t>
      </w:r>
    </w:p>
    <w:p w:rsidR="002E72DE" w:rsidRPr="00116AE6" w:rsidRDefault="002E72DE" w:rsidP="002E72DE">
      <w:pPr>
        <w:pStyle w:val="a8"/>
      </w:pPr>
      <w:r w:rsidRPr="00116AE6">
        <w:t xml:space="preserve">2. Интернет-браузер </w:t>
      </w:r>
      <w:proofErr w:type="spellStart"/>
      <w:r w:rsidRPr="00116AE6">
        <w:t>InternetExplorer</w:t>
      </w:r>
      <w:proofErr w:type="spellEnd"/>
      <w:r w:rsidRPr="00116AE6">
        <w:t xml:space="preserve"> (или  другой). </w:t>
      </w:r>
    </w:p>
    <w:p w:rsidR="002E72DE" w:rsidRPr="00116AE6" w:rsidRDefault="002E72DE" w:rsidP="002E72DE">
      <w:pPr>
        <w:pStyle w:val="a8"/>
      </w:pPr>
      <w:r w:rsidRPr="00116AE6">
        <w:t xml:space="preserve">3. Электронная библиотечная система </w:t>
      </w:r>
      <w:proofErr w:type="spellStart"/>
      <w:r w:rsidRPr="00116AE6">
        <w:rPr>
          <w:lang w:val="en-US"/>
        </w:rPr>
        <w:t>IPRbooks</w:t>
      </w:r>
      <w:proofErr w:type="spellEnd"/>
      <w:hyperlink r:id="rId17" w:history="1">
        <w:r w:rsidRPr="00116AE6">
          <w:rPr>
            <w:rStyle w:val="ac"/>
            <w:color w:val="auto"/>
            <w:shd w:val="clear" w:color="auto" w:fill="FFFFFF"/>
          </w:rPr>
          <w:t>www.iprbookshop.ru</w:t>
        </w:r>
      </w:hyperlink>
    </w:p>
    <w:p w:rsidR="001C0B4B" w:rsidRPr="001C0B4B" w:rsidRDefault="002E72DE" w:rsidP="002E72DE">
      <w:pPr>
        <w:pStyle w:val="a8"/>
        <w:ind w:left="720" w:hanging="153"/>
        <w:rPr>
          <w:color w:val="000000"/>
        </w:rPr>
      </w:pPr>
      <w:r>
        <w:rPr>
          <w:color w:val="000000"/>
        </w:rPr>
        <w:t>4. </w:t>
      </w:r>
      <w:r w:rsidR="001C0B4B">
        <w:rPr>
          <w:color w:val="000000"/>
        </w:rPr>
        <w:t>ППП MS Of</w:t>
      </w:r>
      <w:r w:rsidR="001C0B4B">
        <w:rPr>
          <w:color w:val="000000"/>
          <w:lang w:val="en-US"/>
        </w:rPr>
        <w:t>f</w:t>
      </w:r>
      <w:r w:rsidR="001C0B4B">
        <w:rPr>
          <w:color w:val="000000"/>
        </w:rPr>
        <w:t>ice</w:t>
      </w:r>
      <w:r>
        <w:rPr>
          <w:color w:val="000000"/>
        </w:rPr>
        <w:t>.</w:t>
      </w:r>
    </w:p>
    <w:p w:rsidR="009A08BC" w:rsidRPr="0093724C" w:rsidRDefault="009A08BC" w:rsidP="009A08BC">
      <w:pPr>
        <w:ind w:firstLine="708"/>
      </w:pPr>
    </w:p>
    <w:p w:rsidR="009A08BC" w:rsidRPr="00773DBC" w:rsidRDefault="009A08BC" w:rsidP="009A08BC">
      <w:pPr>
        <w:ind w:firstLine="708"/>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9" w:name="bookmark46"/>
      <w:r>
        <w:t xml:space="preserve">Дисциплина обеспечена компьютерными классами, проекторами, интерактивными досками. </w:t>
      </w:r>
      <w:bookmarkEnd w:id="9"/>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9A08BC" w:rsidRPr="00773DBC" w:rsidRDefault="009A08BC" w:rsidP="000D2795">
      <w:pPr>
        <w:pStyle w:val="a8"/>
      </w:pPr>
    </w:p>
    <w:p w:rsidR="00100C06" w:rsidRPr="001869EF" w:rsidRDefault="009A08BC" w:rsidP="00100C06">
      <w:pPr>
        <w:tabs>
          <w:tab w:val="center" w:pos="4536"/>
          <w:tab w:val="right" w:pos="9072"/>
        </w:tabs>
        <w:ind w:firstLine="567"/>
        <w:jc w:val="both"/>
        <w:rPr>
          <w:rStyle w:val="FontStyle156"/>
          <w:sz w:val="24"/>
          <w:szCs w:val="24"/>
        </w:rPr>
      </w:pPr>
      <w:r w:rsidRPr="001869EF">
        <w:rPr>
          <w:rStyle w:val="FontStyle156"/>
          <w:sz w:val="24"/>
          <w:szCs w:val="24"/>
        </w:rPr>
        <w:lastRenderedPageBreak/>
        <w:tab/>
      </w:r>
      <w:r w:rsidR="00100C06" w:rsidRPr="001869EF">
        <w:rPr>
          <w:rStyle w:val="FontStyle156"/>
          <w:sz w:val="24"/>
          <w:szCs w:val="24"/>
        </w:rPr>
        <w:t>Для освоения ди</w:t>
      </w:r>
      <w:r w:rsidR="00100C06">
        <w:rPr>
          <w:rStyle w:val="FontStyle156"/>
          <w:sz w:val="24"/>
          <w:szCs w:val="24"/>
        </w:rPr>
        <w:t xml:space="preserve">сциплины </w:t>
      </w:r>
      <w:r w:rsidR="00100C06" w:rsidRPr="001869EF">
        <w:rPr>
          <w:rStyle w:val="FontStyle156"/>
          <w:sz w:val="24"/>
          <w:szCs w:val="24"/>
        </w:rPr>
        <w:t xml:space="preserve"> используются как традиционные формы занятий – лекции </w:t>
      </w:r>
      <w:r w:rsidR="00100C06"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100C06"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00C06" w:rsidRDefault="00100C06" w:rsidP="00100C06">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00C06" w:rsidRPr="001869EF" w:rsidRDefault="00100C06" w:rsidP="00100C06">
      <w:pPr>
        <w:tabs>
          <w:tab w:val="left" w:pos="4303"/>
        </w:tabs>
        <w:ind w:firstLine="708"/>
      </w:pPr>
      <w:r>
        <w:tab/>
      </w:r>
    </w:p>
    <w:p w:rsidR="00100C06" w:rsidRPr="001869EF" w:rsidRDefault="00100C06" w:rsidP="00100C06">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100C06" w:rsidRPr="001869EF" w:rsidRDefault="00100C06" w:rsidP="00100C06">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100C06" w:rsidRPr="001869EF" w:rsidRDefault="00100C06" w:rsidP="00100C06">
      <w:pPr>
        <w:tabs>
          <w:tab w:val="center" w:pos="4536"/>
          <w:tab w:val="right" w:pos="9072"/>
        </w:tabs>
        <w:ind w:left="567"/>
        <w:jc w:val="both"/>
      </w:pPr>
      <w:r w:rsidRPr="001869EF">
        <w:t>- семинарские занятия для обсуждения, дискуссий и обмена мнениями;</w:t>
      </w:r>
    </w:p>
    <w:p w:rsidR="00100C06" w:rsidRPr="001869EF" w:rsidRDefault="00100C06" w:rsidP="00100C06">
      <w:pPr>
        <w:tabs>
          <w:tab w:val="center" w:pos="4536"/>
          <w:tab w:val="right" w:pos="9072"/>
        </w:tabs>
        <w:ind w:left="567"/>
        <w:jc w:val="both"/>
      </w:pPr>
      <w:r w:rsidRPr="001869EF">
        <w:t>- контрольные опросы;</w:t>
      </w:r>
    </w:p>
    <w:p w:rsidR="00100C06" w:rsidRPr="001869EF" w:rsidRDefault="00100C06" w:rsidP="00100C06">
      <w:pPr>
        <w:tabs>
          <w:tab w:val="center" w:pos="4536"/>
          <w:tab w:val="right" w:pos="9072"/>
        </w:tabs>
        <w:ind w:left="567"/>
        <w:jc w:val="both"/>
      </w:pPr>
      <w:r w:rsidRPr="001869EF">
        <w:t>- консультации;</w:t>
      </w:r>
    </w:p>
    <w:p w:rsidR="00100C06" w:rsidRPr="001869EF" w:rsidRDefault="00100C06" w:rsidP="00100C06">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100C06" w:rsidRPr="001869EF" w:rsidRDefault="00100C06" w:rsidP="00100C06">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100C06" w:rsidRPr="001869EF" w:rsidRDefault="00100C06" w:rsidP="00100C06">
      <w:pPr>
        <w:tabs>
          <w:tab w:val="center" w:pos="4536"/>
          <w:tab w:val="right" w:pos="9072"/>
        </w:tabs>
        <w:ind w:left="567"/>
        <w:jc w:val="both"/>
      </w:pPr>
      <w:r w:rsidRPr="001869EF">
        <w:t>- тестирование по основным темам дис</w:t>
      </w:r>
      <w:r>
        <w:t>циплины.</w:t>
      </w:r>
    </w:p>
    <w:p w:rsidR="00100C06" w:rsidRPr="001869EF" w:rsidRDefault="00100C06" w:rsidP="00100C06">
      <w:pPr>
        <w:tabs>
          <w:tab w:val="center" w:pos="4536"/>
          <w:tab w:val="right" w:pos="9072"/>
        </w:tabs>
        <w:rPr>
          <w:b/>
        </w:rPr>
      </w:pPr>
    </w:p>
    <w:p w:rsidR="00100C06" w:rsidRPr="001869EF" w:rsidRDefault="00100C06" w:rsidP="00100C06">
      <w:pPr>
        <w:tabs>
          <w:tab w:val="center" w:pos="4536"/>
          <w:tab w:val="right" w:pos="9072"/>
        </w:tabs>
        <w:ind w:firstLine="567"/>
        <w:rPr>
          <w:b/>
        </w:rPr>
      </w:pPr>
      <w:r>
        <w:rPr>
          <w:b/>
        </w:rPr>
        <w:t>12.2</w:t>
      </w:r>
      <w:r w:rsidRPr="001869EF">
        <w:rPr>
          <w:b/>
        </w:rPr>
        <w:t>. Активные и интерактивные  методы и формы обучения</w:t>
      </w:r>
    </w:p>
    <w:p w:rsidR="00100C06" w:rsidRPr="001869EF" w:rsidRDefault="00100C06" w:rsidP="00100C06">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00C06" w:rsidRPr="001869EF" w:rsidRDefault="00100C06" w:rsidP="00100C06">
      <w:pPr>
        <w:tabs>
          <w:tab w:val="center" w:pos="4536"/>
          <w:tab w:val="right" w:pos="9072"/>
        </w:tabs>
      </w:pPr>
      <w:r w:rsidRPr="001869EF">
        <w:rPr>
          <w:i/>
        </w:rPr>
        <w:t>- диспут</w:t>
      </w:r>
    </w:p>
    <w:p w:rsidR="00100C06" w:rsidRPr="001869EF" w:rsidRDefault="00100C06" w:rsidP="00100C06">
      <w:pPr>
        <w:tabs>
          <w:tab w:val="center" w:pos="4536"/>
          <w:tab w:val="right" w:pos="9072"/>
        </w:tabs>
        <w:rPr>
          <w:i/>
        </w:rPr>
      </w:pPr>
      <w:r w:rsidRPr="001869EF">
        <w:rPr>
          <w:i/>
        </w:rPr>
        <w:t>- анализ проблемных, творческих заданий, ситуационных задач</w:t>
      </w:r>
    </w:p>
    <w:p w:rsidR="00100C06" w:rsidRPr="001869EF" w:rsidRDefault="00100C06" w:rsidP="00100C06">
      <w:pPr>
        <w:tabs>
          <w:tab w:val="center" w:pos="4536"/>
          <w:tab w:val="right" w:pos="9072"/>
        </w:tabs>
        <w:rPr>
          <w:i/>
        </w:rPr>
      </w:pPr>
      <w:r>
        <w:rPr>
          <w:i/>
        </w:rPr>
        <w:t>-</w:t>
      </w:r>
      <w:r w:rsidRPr="001869EF">
        <w:rPr>
          <w:i/>
        </w:rPr>
        <w:t xml:space="preserve">дискуссия </w:t>
      </w:r>
    </w:p>
    <w:p w:rsidR="00100C06" w:rsidRPr="007D7B27" w:rsidRDefault="00100C06" w:rsidP="00100C06">
      <w:pPr>
        <w:tabs>
          <w:tab w:val="center" w:pos="4536"/>
          <w:tab w:val="right" w:pos="9072"/>
        </w:tabs>
      </w:pPr>
      <w:r w:rsidRPr="001869EF">
        <w:rPr>
          <w:i/>
        </w:rPr>
        <w:t>- беседа.</w:t>
      </w:r>
    </w:p>
    <w:p w:rsidR="00890BE8" w:rsidRPr="00186B66" w:rsidRDefault="00890BE8" w:rsidP="00100C06">
      <w:pPr>
        <w:tabs>
          <w:tab w:val="center" w:pos="4536"/>
          <w:tab w:val="right" w:pos="9072"/>
        </w:tabs>
        <w:ind w:firstLine="567"/>
        <w:jc w:val="both"/>
      </w:pPr>
    </w:p>
    <w:p w:rsidR="00186B66" w:rsidRPr="00186B66" w:rsidRDefault="00186B66" w:rsidP="00186B66">
      <w:pPr>
        <w:ind w:firstLine="567"/>
        <w:jc w:val="both"/>
      </w:pPr>
    </w:p>
    <w:sectPr w:rsidR="00186B66" w:rsidRPr="00186B66" w:rsidSect="002A2259">
      <w:footerReference w:type="default" r:id="rId1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F20" w:rsidRDefault="00511F20" w:rsidP="00700678">
      <w:r>
        <w:separator/>
      </w:r>
    </w:p>
  </w:endnote>
  <w:endnote w:type="continuationSeparator" w:id="0">
    <w:p w:rsidR="00511F20" w:rsidRDefault="00511F2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6E80" w:rsidRDefault="00C46E80">
    <w:pPr>
      <w:pStyle w:val="a5"/>
      <w:jc w:val="center"/>
    </w:pPr>
  </w:p>
  <w:p w:rsidR="00C46E80" w:rsidRDefault="00C46E8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F20" w:rsidRDefault="00511F20" w:rsidP="00700678">
      <w:r>
        <w:separator/>
      </w:r>
    </w:p>
  </w:footnote>
  <w:footnote w:type="continuationSeparator" w:id="0">
    <w:p w:rsidR="00511F20" w:rsidRDefault="00511F2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9"/>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4CE07B4"/>
    <w:multiLevelType w:val="hybridMultilevel"/>
    <w:tmpl w:val="6838A2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C20C21"/>
    <w:multiLevelType w:val="hybridMultilevel"/>
    <w:tmpl w:val="01D4864C"/>
    <w:lvl w:ilvl="0" w:tplc="B81A34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B30696F"/>
    <w:multiLevelType w:val="hybridMultilevel"/>
    <w:tmpl w:val="1CA0A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C66F1D"/>
    <w:multiLevelType w:val="hybridMultilevel"/>
    <w:tmpl w:val="E7181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914766"/>
    <w:multiLevelType w:val="hybridMultilevel"/>
    <w:tmpl w:val="723CC374"/>
    <w:lvl w:ilvl="0" w:tplc="CB088CC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3522DA"/>
    <w:multiLevelType w:val="hybridMultilevel"/>
    <w:tmpl w:val="A06A7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0F55B8"/>
    <w:multiLevelType w:val="hybridMultilevel"/>
    <w:tmpl w:val="646CFFB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2">
    <w:nsid w:val="236C1E10"/>
    <w:multiLevelType w:val="hybridMultilevel"/>
    <w:tmpl w:val="EBB63D08"/>
    <w:lvl w:ilvl="0" w:tplc="BC90686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3112F6"/>
    <w:multiLevelType w:val="multilevel"/>
    <w:tmpl w:val="05A26FFA"/>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9"/>
      <w:numFmt w:val="decimal"/>
      <w:lvlText w:val="%3."/>
      <w:lvlJc w:val="left"/>
      <w:pPr>
        <w:ind w:left="0" w:firstLine="0"/>
      </w:pPr>
      <w:rPr>
        <w:rFonts w:ascii="Times New Roman" w:hAnsi="Times New Roman" w:cs="Times New Roman" w:hint="default"/>
        <w:b w:val="0"/>
        <w:bCs/>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4">
    <w:nsid w:val="26390AA0"/>
    <w:multiLevelType w:val="hybridMultilevel"/>
    <w:tmpl w:val="5B842FB8"/>
    <w:lvl w:ilvl="0" w:tplc="172EA8C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3312D8"/>
    <w:multiLevelType w:val="hybridMultilevel"/>
    <w:tmpl w:val="133C2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221246"/>
    <w:multiLevelType w:val="hybridMultilevel"/>
    <w:tmpl w:val="6C6A8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4222B4"/>
    <w:multiLevelType w:val="hybridMultilevel"/>
    <w:tmpl w:val="381CF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E066D3"/>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AB6339"/>
    <w:multiLevelType w:val="hybridMultilevel"/>
    <w:tmpl w:val="868E574A"/>
    <w:lvl w:ilvl="0" w:tplc="194CE63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606A96"/>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2">
    <w:nsid w:val="38E43898"/>
    <w:multiLevelType w:val="hybridMultilevel"/>
    <w:tmpl w:val="227E8AAC"/>
    <w:lvl w:ilvl="0" w:tplc="87E8437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1BF00FD"/>
    <w:multiLevelType w:val="hybridMultilevel"/>
    <w:tmpl w:val="FD7C239E"/>
    <w:lvl w:ilvl="0" w:tplc="ABBCE8EC">
      <w:start w:val="1"/>
      <w:numFmt w:val="decimal"/>
      <w:lvlText w:val="%1."/>
      <w:lvlJc w:val="left"/>
      <w:pPr>
        <w:ind w:left="720" w:hanging="360"/>
      </w:pPr>
      <w:rPr>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002956"/>
    <w:multiLevelType w:val="hybridMultilevel"/>
    <w:tmpl w:val="F20A104A"/>
    <w:lvl w:ilvl="0" w:tplc="3316488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2B75DB"/>
    <w:multiLevelType w:val="multilevel"/>
    <w:tmpl w:val="DB84D908"/>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
      <w:lvlJc w:val="left"/>
      <w:pPr>
        <w:ind w:left="0" w:firstLine="0"/>
      </w:pPr>
      <w:rPr>
        <w:rFonts w:ascii="Times New Roman" w:hAnsi="Times New Roman" w:cs="Times New Roman" w:hint="default"/>
        <w:b w:val="0"/>
        <w:bCs/>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24"/>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6">
    <w:nsid w:val="48A63E03"/>
    <w:multiLevelType w:val="hybridMultilevel"/>
    <w:tmpl w:val="C4DEFBC0"/>
    <w:lvl w:ilvl="0" w:tplc="A8E86B4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217C58"/>
    <w:multiLevelType w:val="hybridMultilevel"/>
    <w:tmpl w:val="9F5AEE04"/>
    <w:lvl w:ilvl="0" w:tplc="90FEE1A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2D6AFE"/>
    <w:multiLevelType w:val="hybridMultilevel"/>
    <w:tmpl w:val="CF8CB368"/>
    <w:lvl w:ilvl="0" w:tplc="52003840">
      <w:start w:val="1"/>
      <w:numFmt w:val="decimal"/>
      <w:lvlText w:val="%1."/>
      <w:lvlJc w:val="left"/>
      <w:pPr>
        <w:ind w:left="1440" w:hanging="360"/>
      </w:pPr>
      <w:rPr>
        <w:rFonts w:ascii="Times New Roman" w:hAnsi="Times New Roman" w:cs="Times New Roman" w:hint="default"/>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2E55F4F"/>
    <w:multiLevelType w:val="multilevel"/>
    <w:tmpl w:val="D698406A"/>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
      <w:lvlJc w:val="left"/>
      <w:pPr>
        <w:ind w:left="0" w:firstLine="0"/>
      </w:pPr>
      <w:rPr>
        <w:rFonts w:ascii="Times New Roman" w:hAnsi="Times New Roman" w:cs="Times New Roman" w:hint="default"/>
        <w:b w:val="0"/>
        <w:bCs/>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30"/>
      <w:numFmt w:val="decimal"/>
      <w:lvlText w:val="%8."/>
      <w:lvlJc w:val="left"/>
      <w:pPr>
        <w:ind w:left="568"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30">
    <w:nsid w:val="56FE0B0F"/>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AB074A"/>
    <w:multiLevelType w:val="hybridMultilevel"/>
    <w:tmpl w:val="EE9A4D2E"/>
    <w:lvl w:ilvl="0" w:tplc="4AD65B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BD3238"/>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565638"/>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073FAC"/>
    <w:multiLevelType w:val="multilevel"/>
    <w:tmpl w:val="C1847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65831F39"/>
    <w:multiLevelType w:val="hybridMultilevel"/>
    <w:tmpl w:val="183C166E"/>
    <w:lvl w:ilvl="0" w:tplc="D362095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A62881"/>
    <w:multiLevelType w:val="hybridMultilevel"/>
    <w:tmpl w:val="37F65A12"/>
    <w:lvl w:ilvl="0" w:tplc="AEE8873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F7105"/>
    <w:multiLevelType w:val="hybridMultilevel"/>
    <w:tmpl w:val="12FA784C"/>
    <w:lvl w:ilvl="0" w:tplc="7BE6B7F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9847D8"/>
    <w:multiLevelType w:val="hybridMultilevel"/>
    <w:tmpl w:val="E4AE98A0"/>
    <w:lvl w:ilvl="0" w:tplc="B6CAF84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7D645B"/>
    <w:multiLevelType w:val="hybridMultilevel"/>
    <w:tmpl w:val="6108E27C"/>
    <w:lvl w:ilvl="0" w:tplc="FF2A961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900AE4"/>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1">
    <w:nsid w:val="7BAB1D39"/>
    <w:multiLevelType w:val="hybridMultilevel"/>
    <w:tmpl w:val="AD3E9612"/>
    <w:lvl w:ilvl="0" w:tplc="9D228FE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D17370"/>
    <w:multiLevelType w:val="hybridMultilevel"/>
    <w:tmpl w:val="D7AA4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A950D4"/>
    <w:multiLevelType w:val="hybridMultilevel"/>
    <w:tmpl w:val="42066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8"/>
  </w:num>
  <w:num w:numId="8">
    <w:abstractNumId w:val="21"/>
  </w:num>
  <w:num w:numId="9">
    <w:abstractNumId w:val="2"/>
  </w:num>
  <w:num w:numId="10">
    <w:abstractNumId w:val="32"/>
  </w:num>
  <w:num w:numId="11">
    <w:abstractNumId w:val="22"/>
  </w:num>
  <w:num w:numId="12">
    <w:abstractNumId w:val="28"/>
  </w:num>
  <w:num w:numId="13">
    <w:abstractNumId w:val="26"/>
  </w:num>
  <w:num w:numId="14">
    <w:abstractNumId w:val="31"/>
  </w:num>
  <w:num w:numId="15">
    <w:abstractNumId w:val="4"/>
  </w:num>
  <w:num w:numId="16">
    <w:abstractNumId w:val="27"/>
  </w:num>
  <w:num w:numId="17">
    <w:abstractNumId w:val="20"/>
  </w:num>
  <w:num w:numId="18">
    <w:abstractNumId w:val="24"/>
  </w:num>
  <w:num w:numId="19">
    <w:abstractNumId w:val="41"/>
  </w:num>
  <w:num w:numId="20">
    <w:abstractNumId w:val="17"/>
  </w:num>
  <w:num w:numId="21">
    <w:abstractNumId w:val="9"/>
  </w:num>
  <w:num w:numId="22">
    <w:abstractNumId w:val="12"/>
  </w:num>
  <w:num w:numId="23">
    <w:abstractNumId w:val="38"/>
  </w:num>
  <w:num w:numId="24">
    <w:abstractNumId w:val="37"/>
  </w:num>
  <w:num w:numId="25">
    <w:abstractNumId w:val="35"/>
  </w:num>
  <w:num w:numId="26">
    <w:abstractNumId w:val="14"/>
  </w:num>
  <w:num w:numId="27">
    <w:abstractNumId w:val="33"/>
  </w:num>
  <w:num w:numId="28">
    <w:abstractNumId w:val="40"/>
  </w:num>
  <w:num w:numId="29">
    <w:abstractNumId w:val="36"/>
  </w:num>
  <w:num w:numId="30">
    <w:abstractNumId w:val="13"/>
  </w:num>
  <w:num w:numId="31">
    <w:abstractNumId w:val="25"/>
  </w:num>
  <w:num w:numId="32">
    <w:abstractNumId w:val="29"/>
  </w:num>
  <w:num w:numId="33">
    <w:abstractNumId w:val="30"/>
  </w:num>
  <w:num w:numId="34">
    <w:abstractNumId w:val="19"/>
  </w:num>
  <w:num w:numId="35">
    <w:abstractNumId w:val="39"/>
  </w:num>
  <w:num w:numId="36">
    <w:abstractNumId w:val="6"/>
  </w:num>
  <w:num w:numId="37">
    <w:abstractNumId w:val="11"/>
  </w:num>
  <w:num w:numId="38">
    <w:abstractNumId w:val="42"/>
  </w:num>
  <w:num w:numId="39">
    <w:abstractNumId w:val="23"/>
  </w:num>
  <w:num w:numId="40">
    <w:abstractNumId w:val="16"/>
  </w:num>
  <w:num w:numId="41">
    <w:abstractNumId w:val="7"/>
  </w:num>
  <w:num w:numId="42">
    <w:abstractNumId w:val="3"/>
  </w:num>
  <w:num w:numId="43">
    <w:abstractNumId w:val="18"/>
  </w:num>
  <w:num w:numId="44">
    <w:abstractNumId w:val="43"/>
  </w:num>
  <w:num w:numId="45">
    <w:abstractNumId w:val="10"/>
  </w:num>
  <w:num w:numId="46">
    <w:abstractNumId w:val="15"/>
  </w:num>
  <w:num w:numId="47">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3DB0"/>
    <w:rsid w:val="000207B0"/>
    <w:rsid w:val="00020ABC"/>
    <w:rsid w:val="000240D7"/>
    <w:rsid w:val="00030968"/>
    <w:rsid w:val="00036816"/>
    <w:rsid w:val="0003772B"/>
    <w:rsid w:val="0004398C"/>
    <w:rsid w:val="000447FF"/>
    <w:rsid w:val="0004546C"/>
    <w:rsid w:val="00045ECC"/>
    <w:rsid w:val="000553D0"/>
    <w:rsid w:val="000628FC"/>
    <w:rsid w:val="000676AC"/>
    <w:rsid w:val="00067EDD"/>
    <w:rsid w:val="00077442"/>
    <w:rsid w:val="00080ABE"/>
    <w:rsid w:val="00080AF9"/>
    <w:rsid w:val="000844B8"/>
    <w:rsid w:val="00084A59"/>
    <w:rsid w:val="00085AD9"/>
    <w:rsid w:val="00092292"/>
    <w:rsid w:val="000A46ED"/>
    <w:rsid w:val="000A4ACE"/>
    <w:rsid w:val="000B4458"/>
    <w:rsid w:val="000B5B03"/>
    <w:rsid w:val="000C1ECD"/>
    <w:rsid w:val="000C24B9"/>
    <w:rsid w:val="000C351A"/>
    <w:rsid w:val="000C504A"/>
    <w:rsid w:val="000C6988"/>
    <w:rsid w:val="000C72FB"/>
    <w:rsid w:val="000D2795"/>
    <w:rsid w:val="000E3F4D"/>
    <w:rsid w:val="000E5466"/>
    <w:rsid w:val="000E685D"/>
    <w:rsid w:val="000F0168"/>
    <w:rsid w:val="000F134B"/>
    <w:rsid w:val="000F1B6F"/>
    <w:rsid w:val="000F53C8"/>
    <w:rsid w:val="000F6C60"/>
    <w:rsid w:val="000F76BF"/>
    <w:rsid w:val="0010099B"/>
    <w:rsid w:val="00100C06"/>
    <w:rsid w:val="001012D2"/>
    <w:rsid w:val="001016D7"/>
    <w:rsid w:val="0010246E"/>
    <w:rsid w:val="001025E4"/>
    <w:rsid w:val="00106E5B"/>
    <w:rsid w:val="00115B56"/>
    <w:rsid w:val="00131556"/>
    <w:rsid w:val="00134BA3"/>
    <w:rsid w:val="00141E08"/>
    <w:rsid w:val="00141E65"/>
    <w:rsid w:val="001434F2"/>
    <w:rsid w:val="0015090A"/>
    <w:rsid w:val="00151579"/>
    <w:rsid w:val="00162CA2"/>
    <w:rsid w:val="00171AC3"/>
    <w:rsid w:val="001766C1"/>
    <w:rsid w:val="00177EB8"/>
    <w:rsid w:val="001845AC"/>
    <w:rsid w:val="001869EF"/>
    <w:rsid w:val="00186B66"/>
    <w:rsid w:val="00186D8C"/>
    <w:rsid w:val="001872FA"/>
    <w:rsid w:val="00193F8E"/>
    <w:rsid w:val="001965F0"/>
    <w:rsid w:val="0019746F"/>
    <w:rsid w:val="001A5EC7"/>
    <w:rsid w:val="001A6C5F"/>
    <w:rsid w:val="001B2D18"/>
    <w:rsid w:val="001B35E5"/>
    <w:rsid w:val="001B75FA"/>
    <w:rsid w:val="001C0B4B"/>
    <w:rsid w:val="001C12E8"/>
    <w:rsid w:val="001C248E"/>
    <w:rsid w:val="001D268A"/>
    <w:rsid w:val="001E0798"/>
    <w:rsid w:val="001E49BF"/>
    <w:rsid w:val="001F798C"/>
    <w:rsid w:val="00205E8F"/>
    <w:rsid w:val="00213E0A"/>
    <w:rsid w:val="00214A8C"/>
    <w:rsid w:val="00227664"/>
    <w:rsid w:val="00234E27"/>
    <w:rsid w:val="00240B9E"/>
    <w:rsid w:val="00243AD7"/>
    <w:rsid w:val="0026225D"/>
    <w:rsid w:val="002639D0"/>
    <w:rsid w:val="00272FAA"/>
    <w:rsid w:val="0027621E"/>
    <w:rsid w:val="00282F91"/>
    <w:rsid w:val="002905DB"/>
    <w:rsid w:val="00294AEF"/>
    <w:rsid w:val="00296520"/>
    <w:rsid w:val="002A021B"/>
    <w:rsid w:val="002A2259"/>
    <w:rsid w:val="002A294F"/>
    <w:rsid w:val="002B1738"/>
    <w:rsid w:val="002C008D"/>
    <w:rsid w:val="002C1558"/>
    <w:rsid w:val="002C6645"/>
    <w:rsid w:val="002C7721"/>
    <w:rsid w:val="002D097D"/>
    <w:rsid w:val="002D4C59"/>
    <w:rsid w:val="002D5BD9"/>
    <w:rsid w:val="002D6834"/>
    <w:rsid w:val="002E72DE"/>
    <w:rsid w:val="002E74B2"/>
    <w:rsid w:val="002F0D93"/>
    <w:rsid w:val="002F28C8"/>
    <w:rsid w:val="002F56EB"/>
    <w:rsid w:val="002F5DC2"/>
    <w:rsid w:val="00301767"/>
    <w:rsid w:val="003037DC"/>
    <w:rsid w:val="00303974"/>
    <w:rsid w:val="003041E5"/>
    <w:rsid w:val="00304207"/>
    <w:rsid w:val="003059FA"/>
    <w:rsid w:val="0031138B"/>
    <w:rsid w:val="003159DB"/>
    <w:rsid w:val="003251F2"/>
    <w:rsid w:val="0033060C"/>
    <w:rsid w:val="003349A5"/>
    <w:rsid w:val="00337205"/>
    <w:rsid w:val="00341388"/>
    <w:rsid w:val="00341858"/>
    <w:rsid w:val="00344E00"/>
    <w:rsid w:val="00345342"/>
    <w:rsid w:val="00347B73"/>
    <w:rsid w:val="003504FB"/>
    <w:rsid w:val="00353395"/>
    <w:rsid w:val="00355984"/>
    <w:rsid w:val="0035744B"/>
    <w:rsid w:val="00360625"/>
    <w:rsid w:val="0036358A"/>
    <w:rsid w:val="00363D90"/>
    <w:rsid w:val="0037016A"/>
    <w:rsid w:val="00370E47"/>
    <w:rsid w:val="00372AEA"/>
    <w:rsid w:val="00383593"/>
    <w:rsid w:val="00385EDD"/>
    <w:rsid w:val="00386403"/>
    <w:rsid w:val="00391FB3"/>
    <w:rsid w:val="003977B5"/>
    <w:rsid w:val="003A031C"/>
    <w:rsid w:val="003A2284"/>
    <w:rsid w:val="003B1392"/>
    <w:rsid w:val="003B153D"/>
    <w:rsid w:val="003B1D69"/>
    <w:rsid w:val="003B466C"/>
    <w:rsid w:val="003D1782"/>
    <w:rsid w:val="003D7F4C"/>
    <w:rsid w:val="003E1586"/>
    <w:rsid w:val="003E213F"/>
    <w:rsid w:val="003F1ED1"/>
    <w:rsid w:val="003F665A"/>
    <w:rsid w:val="004019D6"/>
    <w:rsid w:val="00402C6C"/>
    <w:rsid w:val="00410AA5"/>
    <w:rsid w:val="00414F2B"/>
    <w:rsid w:val="00414FBA"/>
    <w:rsid w:val="004158DA"/>
    <w:rsid w:val="004166BA"/>
    <w:rsid w:val="004223F9"/>
    <w:rsid w:val="00423CD4"/>
    <w:rsid w:val="00430D7E"/>
    <w:rsid w:val="00431FE5"/>
    <w:rsid w:val="00433867"/>
    <w:rsid w:val="0043730B"/>
    <w:rsid w:val="004374E5"/>
    <w:rsid w:val="00442C63"/>
    <w:rsid w:val="00446E62"/>
    <w:rsid w:val="004534E8"/>
    <w:rsid w:val="00462A20"/>
    <w:rsid w:val="00463DA3"/>
    <w:rsid w:val="00467823"/>
    <w:rsid w:val="0047259A"/>
    <w:rsid w:val="0048575D"/>
    <w:rsid w:val="00485A35"/>
    <w:rsid w:val="0049263C"/>
    <w:rsid w:val="00492E0B"/>
    <w:rsid w:val="004970AB"/>
    <w:rsid w:val="00497E66"/>
    <w:rsid w:val="004A7870"/>
    <w:rsid w:val="004B04E3"/>
    <w:rsid w:val="004B6B86"/>
    <w:rsid w:val="004C0C50"/>
    <w:rsid w:val="004C5469"/>
    <w:rsid w:val="004C5A92"/>
    <w:rsid w:val="004C6116"/>
    <w:rsid w:val="004C6BDD"/>
    <w:rsid w:val="004D04AE"/>
    <w:rsid w:val="004E49D8"/>
    <w:rsid w:val="004F4916"/>
    <w:rsid w:val="005015DB"/>
    <w:rsid w:val="005053AC"/>
    <w:rsid w:val="005072A6"/>
    <w:rsid w:val="00511F20"/>
    <w:rsid w:val="00521A89"/>
    <w:rsid w:val="005255ED"/>
    <w:rsid w:val="0052633C"/>
    <w:rsid w:val="00530F7B"/>
    <w:rsid w:val="00532A4A"/>
    <w:rsid w:val="00536DA6"/>
    <w:rsid w:val="00540BA5"/>
    <w:rsid w:val="00542EED"/>
    <w:rsid w:val="005539BB"/>
    <w:rsid w:val="00554544"/>
    <w:rsid w:val="005568D2"/>
    <w:rsid w:val="00557E78"/>
    <w:rsid w:val="00566296"/>
    <w:rsid w:val="00570829"/>
    <w:rsid w:val="00572A75"/>
    <w:rsid w:val="005735F5"/>
    <w:rsid w:val="00574225"/>
    <w:rsid w:val="00580AD2"/>
    <w:rsid w:val="00581A7A"/>
    <w:rsid w:val="005A2A7F"/>
    <w:rsid w:val="005A73F2"/>
    <w:rsid w:val="005A756A"/>
    <w:rsid w:val="005B43D4"/>
    <w:rsid w:val="005B6FB0"/>
    <w:rsid w:val="005C2305"/>
    <w:rsid w:val="005C7FD2"/>
    <w:rsid w:val="005D3BA0"/>
    <w:rsid w:val="005D3CB3"/>
    <w:rsid w:val="005D3F49"/>
    <w:rsid w:val="005E21F4"/>
    <w:rsid w:val="005E4E00"/>
    <w:rsid w:val="005E7756"/>
    <w:rsid w:val="005F320E"/>
    <w:rsid w:val="005F68CB"/>
    <w:rsid w:val="006065D2"/>
    <w:rsid w:val="00606706"/>
    <w:rsid w:val="0060678B"/>
    <w:rsid w:val="006071C6"/>
    <w:rsid w:val="00607C09"/>
    <w:rsid w:val="00611449"/>
    <w:rsid w:val="00612E06"/>
    <w:rsid w:val="00614E13"/>
    <w:rsid w:val="00617475"/>
    <w:rsid w:val="00621A10"/>
    <w:rsid w:val="00623C59"/>
    <w:rsid w:val="00624892"/>
    <w:rsid w:val="00626851"/>
    <w:rsid w:val="006375EA"/>
    <w:rsid w:val="00641CE6"/>
    <w:rsid w:val="00651AE3"/>
    <w:rsid w:val="00657532"/>
    <w:rsid w:val="00661B2D"/>
    <w:rsid w:val="00682A25"/>
    <w:rsid w:val="006859DC"/>
    <w:rsid w:val="00693EA5"/>
    <w:rsid w:val="00696C4D"/>
    <w:rsid w:val="006A35DA"/>
    <w:rsid w:val="006B05B3"/>
    <w:rsid w:val="006B3BB5"/>
    <w:rsid w:val="006B3DAD"/>
    <w:rsid w:val="006C4CF9"/>
    <w:rsid w:val="006D0D4B"/>
    <w:rsid w:val="006D7E9A"/>
    <w:rsid w:val="006E7CB2"/>
    <w:rsid w:val="007003B7"/>
    <w:rsid w:val="00700678"/>
    <w:rsid w:val="00700766"/>
    <w:rsid w:val="00700B03"/>
    <w:rsid w:val="00710536"/>
    <w:rsid w:val="00711D46"/>
    <w:rsid w:val="007138E7"/>
    <w:rsid w:val="00714167"/>
    <w:rsid w:val="00720411"/>
    <w:rsid w:val="00721371"/>
    <w:rsid w:val="007240F4"/>
    <w:rsid w:val="00732AF5"/>
    <w:rsid w:val="00740F39"/>
    <w:rsid w:val="00743C6A"/>
    <w:rsid w:val="00743DED"/>
    <w:rsid w:val="0074453E"/>
    <w:rsid w:val="0074528A"/>
    <w:rsid w:val="00746B96"/>
    <w:rsid w:val="00754926"/>
    <w:rsid w:val="0075611E"/>
    <w:rsid w:val="00770A78"/>
    <w:rsid w:val="007717DF"/>
    <w:rsid w:val="00772E95"/>
    <w:rsid w:val="00773DBC"/>
    <w:rsid w:val="0077406B"/>
    <w:rsid w:val="00785885"/>
    <w:rsid w:val="00785F43"/>
    <w:rsid w:val="007862BA"/>
    <w:rsid w:val="00791094"/>
    <w:rsid w:val="007A241A"/>
    <w:rsid w:val="007A5ECF"/>
    <w:rsid w:val="007A644D"/>
    <w:rsid w:val="007A79D6"/>
    <w:rsid w:val="007B361D"/>
    <w:rsid w:val="007D1F4C"/>
    <w:rsid w:val="007D440A"/>
    <w:rsid w:val="007D5B15"/>
    <w:rsid w:val="007E42A2"/>
    <w:rsid w:val="007E73C9"/>
    <w:rsid w:val="007E79F3"/>
    <w:rsid w:val="007F3FC7"/>
    <w:rsid w:val="007F6D04"/>
    <w:rsid w:val="008009DD"/>
    <w:rsid w:val="00800A93"/>
    <w:rsid w:val="00801514"/>
    <w:rsid w:val="008033D0"/>
    <w:rsid w:val="0081285A"/>
    <w:rsid w:val="00817E06"/>
    <w:rsid w:val="00833820"/>
    <w:rsid w:val="00836E01"/>
    <w:rsid w:val="00844E16"/>
    <w:rsid w:val="00846129"/>
    <w:rsid w:val="00847297"/>
    <w:rsid w:val="00854005"/>
    <w:rsid w:val="008546A0"/>
    <w:rsid w:val="0085619A"/>
    <w:rsid w:val="00856990"/>
    <w:rsid w:val="00856CA9"/>
    <w:rsid w:val="00861244"/>
    <w:rsid w:val="00863A23"/>
    <w:rsid w:val="008673D8"/>
    <w:rsid w:val="008717BA"/>
    <w:rsid w:val="00872B4A"/>
    <w:rsid w:val="00873DDD"/>
    <w:rsid w:val="0087502C"/>
    <w:rsid w:val="00877963"/>
    <w:rsid w:val="008815FC"/>
    <w:rsid w:val="008821A9"/>
    <w:rsid w:val="0088550C"/>
    <w:rsid w:val="0088723F"/>
    <w:rsid w:val="00890748"/>
    <w:rsid w:val="00890955"/>
    <w:rsid w:val="00890BE8"/>
    <w:rsid w:val="00892C66"/>
    <w:rsid w:val="008930A8"/>
    <w:rsid w:val="00895865"/>
    <w:rsid w:val="008A1ECC"/>
    <w:rsid w:val="008A6325"/>
    <w:rsid w:val="008C162A"/>
    <w:rsid w:val="008C29B1"/>
    <w:rsid w:val="008C79B8"/>
    <w:rsid w:val="008D1601"/>
    <w:rsid w:val="008D5AD2"/>
    <w:rsid w:val="008D6374"/>
    <w:rsid w:val="008D6AB5"/>
    <w:rsid w:val="008E0315"/>
    <w:rsid w:val="008E0706"/>
    <w:rsid w:val="008E4ED9"/>
    <w:rsid w:val="008F11DD"/>
    <w:rsid w:val="008F6E8D"/>
    <w:rsid w:val="00902708"/>
    <w:rsid w:val="0090615D"/>
    <w:rsid w:val="00906D89"/>
    <w:rsid w:val="0091341C"/>
    <w:rsid w:val="009134D5"/>
    <w:rsid w:val="00916A6D"/>
    <w:rsid w:val="0092241F"/>
    <w:rsid w:val="00923D39"/>
    <w:rsid w:val="00925104"/>
    <w:rsid w:val="00925B91"/>
    <w:rsid w:val="0093633B"/>
    <w:rsid w:val="0093724C"/>
    <w:rsid w:val="00937296"/>
    <w:rsid w:val="00937453"/>
    <w:rsid w:val="009412E9"/>
    <w:rsid w:val="00953B71"/>
    <w:rsid w:val="0095478C"/>
    <w:rsid w:val="00955C23"/>
    <w:rsid w:val="00963AEA"/>
    <w:rsid w:val="00964D87"/>
    <w:rsid w:val="0096582F"/>
    <w:rsid w:val="0097073C"/>
    <w:rsid w:val="0097153C"/>
    <w:rsid w:val="0097452B"/>
    <w:rsid w:val="00974A44"/>
    <w:rsid w:val="00975DF6"/>
    <w:rsid w:val="009827DD"/>
    <w:rsid w:val="00982DF7"/>
    <w:rsid w:val="009867AC"/>
    <w:rsid w:val="0098691C"/>
    <w:rsid w:val="00986AB3"/>
    <w:rsid w:val="009A08BC"/>
    <w:rsid w:val="009A0EB9"/>
    <w:rsid w:val="009A25F0"/>
    <w:rsid w:val="009A7F1A"/>
    <w:rsid w:val="009B77B4"/>
    <w:rsid w:val="009C011B"/>
    <w:rsid w:val="009C321E"/>
    <w:rsid w:val="009C4AE1"/>
    <w:rsid w:val="009C5892"/>
    <w:rsid w:val="009C7910"/>
    <w:rsid w:val="009D3637"/>
    <w:rsid w:val="009D47CF"/>
    <w:rsid w:val="009E0041"/>
    <w:rsid w:val="009E4CD9"/>
    <w:rsid w:val="009E5A7D"/>
    <w:rsid w:val="009E6D98"/>
    <w:rsid w:val="009E7E29"/>
    <w:rsid w:val="009F0018"/>
    <w:rsid w:val="009F241B"/>
    <w:rsid w:val="009F2437"/>
    <w:rsid w:val="009F2FAF"/>
    <w:rsid w:val="009F3E1E"/>
    <w:rsid w:val="009F3FA0"/>
    <w:rsid w:val="00A02079"/>
    <w:rsid w:val="00A035CF"/>
    <w:rsid w:val="00A04396"/>
    <w:rsid w:val="00A0609D"/>
    <w:rsid w:val="00A15920"/>
    <w:rsid w:val="00A174CA"/>
    <w:rsid w:val="00A22089"/>
    <w:rsid w:val="00A24220"/>
    <w:rsid w:val="00A25EAC"/>
    <w:rsid w:val="00A261C2"/>
    <w:rsid w:val="00A30818"/>
    <w:rsid w:val="00A30FBB"/>
    <w:rsid w:val="00A32043"/>
    <w:rsid w:val="00A32F52"/>
    <w:rsid w:val="00A37B89"/>
    <w:rsid w:val="00A40D25"/>
    <w:rsid w:val="00A41157"/>
    <w:rsid w:val="00A47639"/>
    <w:rsid w:val="00A52A2D"/>
    <w:rsid w:val="00A52F6C"/>
    <w:rsid w:val="00A53881"/>
    <w:rsid w:val="00A5672E"/>
    <w:rsid w:val="00A57021"/>
    <w:rsid w:val="00A57F76"/>
    <w:rsid w:val="00A60677"/>
    <w:rsid w:val="00A60F0F"/>
    <w:rsid w:val="00A622DC"/>
    <w:rsid w:val="00A72D04"/>
    <w:rsid w:val="00A733D0"/>
    <w:rsid w:val="00A7657A"/>
    <w:rsid w:val="00A80B03"/>
    <w:rsid w:val="00A80C3A"/>
    <w:rsid w:val="00A80F07"/>
    <w:rsid w:val="00A80FE2"/>
    <w:rsid w:val="00A847D7"/>
    <w:rsid w:val="00A84957"/>
    <w:rsid w:val="00A8617E"/>
    <w:rsid w:val="00A946DA"/>
    <w:rsid w:val="00A94CFA"/>
    <w:rsid w:val="00AA1A79"/>
    <w:rsid w:val="00AA4AFD"/>
    <w:rsid w:val="00AB0BAD"/>
    <w:rsid w:val="00AB14CB"/>
    <w:rsid w:val="00AB2290"/>
    <w:rsid w:val="00AB4A2C"/>
    <w:rsid w:val="00AC19EE"/>
    <w:rsid w:val="00AC28FE"/>
    <w:rsid w:val="00AC2DAB"/>
    <w:rsid w:val="00AC4953"/>
    <w:rsid w:val="00AC499E"/>
    <w:rsid w:val="00AC5996"/>
    <w:rsid w:val="00AD0076"/>
    <w:rsid w:val="00AD11D7"/>
    <w:rsid w:val="00AD2DAD"/>
    <w:rsid w:val="00AE3077"/>
    <w:rsid w:val="00AE362A"/>
    <w:rsid w:val="00AE3683"/>
    <w:rsid w:val="00AE4AF3"/>
    <w:rsid w:val="00AF2FBD"/>
    <w:rsid w:val="00B0190F"/>
    <w:rsid w:val="00B04476"/>
    <w:rsid w:val="00B10E2A"/>
    <w:rsid w:val="00B12478"/>
    <w:rsid w:val="00B16304"/>
    <w:rsid w:val="00B212C8"/>
    <w:rsid w:val="00B2233C"/>
    <w:rsid w:val="00B265CA"/>
    <w:rsid w:val="00B35DE8"/>
    <w:rsid w:val="00B437AF"/>
    <w:rsid w:val="00B45972"/>
    <w:rsid w:val="00B551D0"/>
    <w:rsid w:val="00B55BCD"/>
    <w:rsid w:val="00B577BA"/>
    <w:rsid w:val="00B614A2"/>
    <w:rsid w:val="00B65308"/>
    <w:rsid w:val="00B663D2"/>
    <w:rsid w:val="00B801C1"/>
    <w:rsid w:val="00B9122A"/>
    <w:rsid w:val="00B91EF8"/>
    <w:rsid w:val="00B92504"/>
    <w:rsid w:val="00B925EF"/>
    <w:rsid w:val="00BA085B"/>
    <w:rsid w:val="00BA2408"/>
    <w:rsid w:val="00BB019E"/>
    <w:rsid w:val="00BB3DD7"/>
    <w:rsid w:val="00BB60E4"/>
    <w:rsid w:val="00BC1411"/>
    <w:rsid w:val="00BC165B"/>
    <w:rsid w:val="00BC363C"/>
    <w:rsid w:val="00BC5377"/>
    <w:rsid w:val="00BD11A4"/>
    <w:rsid w:val="00BD44DD"/>
    <w:rsid w:val="00BD5A5A"/>
    <w:rsid w:val="00BE3F9F"/>
    <w:rsid w:val="00BF0CF2"/>
    <w:rsid w:val="00BF2BBB"/>
    <w:rsid w:val="00BF356E"/>
    <w:rsid w:val="00BF407F"/>
    <w:rsid w:val="00BF7025"/>
    <w:rsid w:val="00BF71A5"/>
    <w:rsid w:val="00C01124"/>
    <w:rsid w:val="00C03ACE"/>
    <w:rsid w:val="00C06957"/>
    <w:rsid w:val="00C071C5"/>
    <w:rsid w:val="00C100B4"/>
    <w:rsid w:val="00C137B9"/>
    <w:rsid w:val="00C14769"/>
    <w:rsid w:val="00C17E64"/>
    <w:rsid w:val="00C20769"/>
    <w:rsid w:val="00C2499D"/>
    <w:rsid w:val="00C26CD3"/>
    <w:rsid w:val="00C275E1"/>
    <w:rsid w:val="00C31408"/>
    <w:rsid w:val="00C34F0F"/>
    <w:rsid w:val="00C36ECB"/>
    <w:rsid w:val="00C37266"/>
    <w:rsid w:val="00C46E80"/>
    <w:rsid w:val="00C55E8A"/>
    <w:rsid w:val="00C56D9C"/>
    <w:rsid w:val="00C6000E"/>
    <w:rsid w:val="00C62DE2"/>
    <w:rsid w:val="00C653FA"/>
    <w:rsid w:val="00C70693"/>
    <w:rsid w:val="00C83404"/>
    <w:rsid w:val="00C84AD1"/>
    <w:rsid w:val="00C858D1"/>
    <w:rsid w:val="00C93556"/>
    <w:rsid w:val="00C95D53"/>
    <w:rsid w:val="00C96BE4"/>
    <w:rsid w:val="00CA626C"/>
    <w:rsid w:val="00CA62A9"/>
    <w:rsid w:val="00CB1F6D"/>
    <w:rsid w:val="00CC38E8"/>
    <w:rsid w:val="00CC6DBA"/>
    <w:rsid w:val="00CD2326"/>
    <w:rsid w:val="00CD6D2C"/>
    <w:rsid w:val="00CE5C20"/>
    <w:rsid w:val="00CE6347"/>
    <w:rsid w:val="00CE6A9A"/>
    <w:rsid w:val="00CF3B67"/>
    <w:rsid w:val="00CF7839"/>
    <w:rsid w:val="00D06028"/>
    <w:rsid w:val="00D075DA"/>
    <w:rsid w:val="00D078F7"/>
    <w:rsid w:val="00D10F5F"/>
    <w:rsid w:val="00D139EB"/>
    <w:rsid w:val="00D21BF8"/>
    <w:rsid w:val="00D24D89"/>
    <w:rsid w:val="00D26D94"/>
    <w:rsid w:val="00D37E73"/>
    <w:rsid w:val="00D37E78"/>
    <w:rsid w:val="00D43B50"/>
    <w:rsid w:val="00D44FF8"/>
    <w:rsid w:val="00D45563"/>
    <w:rsid w:val="00D53162"/>
    <w:rsid w:val="00D57CB7"/>
    <w:rsid w:val="00D67AF5"/>
    <w:rsid w:val="00D706B3"/>
    <w:rsid w:val="00D74247"/>
    <w:rsid w:val="00D74FED"/>
    <w:rsid w:val="00D75B31"/>
    <w:rsid w:val="00D83CEA"/>
    <w:rsid w:val="00D87978"/>
    <w:rsid w:val="00D879D4"/>
    <w:rsid w:val="00D9208C"/>
    <w:rsid w:val="00DA3C4B"/>
    <w:rsid w:val="00DA74B1"/>
    <w:rsid w:val="00DA7CC9"/>
    <w:rsid w:val="00DB1460"/>
    <w:rsid w:val="00DB4E9F"/>
    <w:rsid w:val="00DB4F00"/>
    <w:rsid w:val="00DB77A2"/>
    <w:rsid w:val="00DC272C"/>
    <w:rsid w:val="00DC58A9"/>
    <w:rsid w:val="00DC6FE7"/>
    <w:rsid w:val="00DE00B4"/>
    <w:rsid w:val="00DE3130"/>
    <w:rsid w:val="00DE36EB"/>
    <w:rsid w:val="00E01CB6"/>
    <w:rsid w:val="00E0407A"/>
    <w:rsid w:val="00E0416C"/>
    <w:rsid w:val="00E05591"/>
    <w:rsid w:val="00E12B78"/>
    <w:rsid w:val="00E16BF4"/>
    <w:rsid w:val="00E173B6"/>
    <w:rsid w:val="00E22FB6"/>
    <w:rsid w:val="00E25BB8"/>
    <w:rsid w:val="00E310C8"/>
    <w:rsid w:val="00E36CF4"/>
    <w:rsid w:val="00E4258F"/>
    <w:rsid w:val="00E42920"/>
    <w:rsid w:val="00E5078C"/>
    <w:rsid w:val="00E5286A"/>
    <w:rsid w:val="00E60B40"/>
    <w:rsid w:val="00E6274F"/>
    <w:rsid w:val="00E64CAE"/>
    <w:rsid w:val="00E65C0F"/>
    <w:rsid w:val="00E71309"/>
    <w:rsid w:val="00E77251"/>
    <w:rsid w:val="00E826B9"/>
    <w:rsid w:val="00E85924"/>
    <w:rsid w:val="00E87C97"/>
    <w:rsid w:val="00E91CC3"/>
    <w:rsid w:val="00E97EAE"/>
    <w:rsid w:val="00EA3226"/>
    <w:rsid w:val="00EA36A2"/>
    <w:rsid w:val="00EB3581"/>
    <w:rsid w:val="00EB3A07"/>
    <w:rsid w:val="00EB7E27"/>
    <w:rsid w:val="00EC0F9B"/>
    <w:rsid w:val="00EC136E"/>
    <w:rsid w:val="00EC7B76"/>
    <w:rsid w:val="00ED4274"/>
    <w:rsid w:val="00EE1CE7"/>
    <w:rsid w:val="00EE4163"/>
    <w:rsid w:val="00EF2421"/>
    <w:rsid w:val="00EF3F67"/>
    <w:rsid w:val="00F01BA5"/>
    <w:rsid w:val="00F03278"/>
    <w:rsid w:val="00F0336A"/>
    <w:rsid w:val="00F10668"/>
    <w:rsid w:val="00F163AE"/>
    <w:rsid w:val="00F20592"/>
    <w:rsid w:val="00F2074B"/>
    <w:rsid w:val="00F45429"/>
    <w:rsid w:val="00F50FCF"/>
    <w:rsid w:val="00F525AE"/>
    <w:rsid w:val="00F548AD"/>
    <w:rsid w:val="00F706C4"/>
    <w:rsid w:val="00F75195"/>
    <w:rsid w:val="00F82E66"/>
    <w:rsid w:val="00F86847"/>
    <w:rsid w:val="00F8723F"/>
    <w:rsid w:val="00F961D9"/>
    <w:rsid w:val="00F9635B"/>
    <w:rsid w:val="00FA2210"/>
    <w:rsid w:val="00FA2B79"/>
    <w:rsid w:val="00FA2D42"/>
    <w:rsid w:val="00FA5C98"/>
    <w:rsid w:val="00FA5E9B"/>
    <w:rsid w:val="00FA6358"/>
    <w:rsid w:val="00FA72C6"/>
    <w:rsid w:val="00FB33F0"/>
    <w:rsid w:val="00FB519E"/>
    <w:rsid w:val="00FC2CF6"/>
    <w:rsid w:val="00FC6160"/>
    <w:rsid w:val="00FC772A"/>
    <w:rsid w:val="00FD4F0B"/>
    <w:rsid w:val="00FD64D8"/>
    <w:rsid w:val="00FE2D1C"/>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2D683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uiPriority w:val="99"/>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rsid w:val="009F241B"/>
    <w:rPr>
      <w:sz w:val="19"/>
      <w:szCs w:val="19"/>
      <w:shd w:val="clear" w:color="auto" w:fill="FFFFFF"/>
    </w:rPr>
  </w:style>
  <w:style w:type="paragraph" w:customStyle="1" w:styleId="40">
    <w:name w:val="Основной текст (4)"/>
    <w:basedOn w:val="a"/>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character" w:customStyle="1" w:styleId="82">
    <w:name w:val="Основной текст (8) + Полужирный2"/>
    <w:basedOn w:val="8"/>
    <w:uiPriority w:val="99"/>
    <w:rsid w:val="00836E01"/>
    <w:rPr>
      <w:rFonts w:ascii="Times New Roman" w:hAnsi="Times New Roman" w:cs="Times New Roman"/>
      <w:b/>
      <w:bCs/>
      <w:spacing w:val="0"/>
      <w:sz w:val="27"/>
      <w:szCs w:val="27"/>
      <w:shd w:val="clear" w:color="auto" w:fill="FFFFFF"/>
    </w:rPr>
  </w:style>
  <w:style w:type="paragraph" w:customStyle="1" w:styleId="610">
    <w:name w:val="Основной текст (6)1"/>
    <w:basedOn w:val="a"/>
    <w:uiPriority w:val="99"/>
    <w:rsid w:val="00463DA3"/>
    <w:pPr>
      <w:widowControl/>
      <w:shd w:val="clear" w:color="auto" w:fill="FFFFFF"/>
      <w:autoSpaceDE/>
      <w:autoSpaceDN/>
      <w:adjustRightInd/>
      <w:spacing w:line="293" w:lineRule="exact"/>
      <w:ind w:hanging="300"/>
      <w:jc w:val="both"/>
    </w:pPr>
    <w:rPr>
      <w:sz w:val="19"/>
      <w:szCs w:val="19"/>
    </w:rPr>
  </w:style>
  <w:style w:type="character" w:customStyle="1" w:styleId="83">
    <w:name w:val="Основной текст (8) + Полужирный3"/>
    <w:aliases w:val="Курсив4"/>
    <w:basedOn w:val="8"/>
    <w:uiPriority w:val="99"/>
    <w:rsid w:val="00463DA3"/>
    <w:rPr>
      <w:rFonts w:ascii="Times New Roman" w:hAnsi="Times New Roman" w:cs="Times New Roman"/>
      <w:b/>
      <w:bCs/>
      <w:i/>
      <w:iCs/>
      <w:spacing w:val="0"/>
      <w:sz w:val="27"/>
      <w:szCs w:val="27"/>
      <w:shd w:val="clear" w:color="auto" w:fill="FFFFFF"/>
    </w:rPr>
  </w:style>
  <w:style w:type="character" w:styleId="aff9">
    <w:name w:val="Strong"/>
    <w:basedOn w:val="a0"/>
    <w:uiPriority w:val="22"/>
    <w:qFormat/>
    <w:rsid w:val="00A80C3A"/>
    <w:rPr>
      <w:b/>
      <w:bCs/>
    </w:rPr>
  </w:style>
  <w:style w:type="character" w:styleId="affa">
    <w:name w:val="Emphasis"/>
    <w:basedOn w:val="a0"/>
    <w:uiPriority w:val="20"/>
    <w:qFormat/>
    <w:rsid w:val="00A80C3A"/>
    <w:rPr>
      <w:i/>
      <w:iCs/>
    </w:rPr>
  </w:style>
  <w:style w:type="character" w:customStyle="1" w:styleId="10">
    <w:name w:val="Заголовок 1 Знак"/>
    <w:basedOn w:val="a0"/>
    <w:link w:val="1"/>
    <w:uiPriority w:val="9"/>
    <w:rsid w:val="002D683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681237">
      <w:bodyDiv w:val="1"/>
      <w:marLeft w:val="0"/>
      <w:marRight w:val="0"/>
      <w:marTop w:val="0"/>
      <w:marBottom w:val="0"/>
      <w:divBdr>
        <w:top w:val="none" w:sz="0" w:space="0" w:color="auto"/>
        <w:left w:val="none" w:sz="0" w:space="0" w:color="auto"/>
        <w:bottom w:val="none" w:sz="0" w:space="0" w:color="auto"/>
        <w:right w:val="none" w:sz="0" w:space="0" w:color="auto"/>
      </w:divBdr>
    </w:div>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75618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u.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rcc.msu.su"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srcc.msu.s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ski.ru" TargetMode="External"/><Relationship Id="rId5" Type="http://schemas.openxmlformats.org/officeDocument/2006/relationships/settings" Target="settings.xml"/><Relationship Id="rId15" Type="http://schemas.openxmlformats.org/officeDocument/2006/relationships/hyperlink" Target="http://www.statistica.ru" TargetMode="External"/><Relationship Id="rId10" Type="http://schemas.openxmlformats.org/officeDocument/2006/relationships/hyperlink" Target="http://www.statistica.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economy.ru" TargetMode="External"/><Relationship Id="rId14" Type="http://schemas.openxmlformats.org/officeDocument/2006/relationships/hyperlink" Target="http://www.gametheory.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B55F9-EFEC-4B3F-BB45-C997D2059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25</Pages>
  <Words>8677</Words>
  <Characters>49459</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41</cp:revision>
  <cp:lastPrinted>2017-12-07T10:16:00Z</cp:lastPrinted>
  <dcterms:created xsi:type="dcterms:W3CDTF">2017-05-27T12:40:00Z</dcterms:created>
  <dcterms:modified xsi:type="dcterms:W3CDTF">2022-09-07T10:15:00Z</dcterms:modified>
</cp:coreProperties>
</file>